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10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4"/>
        <w:gridCol w:w="3434"/>
        <w:gridCol w:w="3436"/>
      </w:tblGrid>
      <w:tr w:rsidR="001C2EAF" w:rsidTr="001954E9">
        <w:trPr>
          <w:trHeight w:val="1905"/>
        </w:trPr>
        <w:tc>
          <w:tcPr>
            <w:tcW w:w="3434" w:type="dxa"/>
          </w:tcPr>
          <w:p w:rsidR="001C2EAF" w:rsidRDefault="001C2EAF" w:rsidP="001954E9">
            <w:pPr>
              <w:pStyle w:val="10"/>
              <w:shd w:val="clear" w:color="auto" w:fill="auto"/>
              <w:spacing w:after="109" w:line="260" w:lineRule="exact"/>
              <w:rPr>
                <w:b w:val="0"/>
                <w:color w:val="000000"/>
                <w:sz w:val="24"/>
                <w:szCs w:val="24"/>
              </w:rPr>
            </w:pPr>
            <w:r w:rsidRPr="00BC2E53">
              <w:rPr>
                <w:b w:val="0"/>
                <w:color w:val="000000"/>
                <w:sz w:val="24"/>
                <w:szCs w:val="24"/>
              </w:rPr>
              <w:t>СОГЛАСОВАНО</w:t>
            </w:r>
          </w:p>
          <w:p w:rsidR="001C2EAF" w:rsidRPr="00BC2E53" w:rsidRDefault="001C2EAF" w:rsidP="001954E9">
            <w:pPr>
              <w:pStyle w:val="10"/>
              <w:shd w:val="clear" w:color="auto" w:fill="auto"/>
              <w:spacing w:after="109" w:line="260" w:lineRule="exact"/>
              <w:rPr>
                <w:b w:val="0"/>
                <w:bCs w:val="0"/>
                <w:kern w:val="36"/>
                <w:sz w:val="24"/>
                <w:szCs w:val="24"/>
                <w:lang w:eastAsia="ru-RU"/>
              </w:rPr>
            </w:pPr>
            <w:r w:rsidRPr="00BC2E53">
              <w:rPr>
                <w:b w:val="0"/>
                <w:kern w:val="36"/>
                <w:sz w:val="24"/>
                <w:szCs w:val="24"/>
                <w:lang w:eastAsia="ru-RU"/>
              </w:rPr>
              <w:t xml:space="preserve">Первым заместителем руководителя исполнительного комитета по социальным вопросам </w:t>
            </w:r>
            <w:proofErr w:type="spellStart"/>
            <w:r w:rsidRPr="00BC2E53">
              <w:rPr>
                <w:b w:val="0"/>
                <w:kern w:val="36"/>
                <w:sz w:val="24"/>
                <w:szCs w:val="24"/>
                <w:lang w:eastAsia="ru-RU"/>
              </w:rPr>
              <w:t>Бавлинского</w:t>
            </w:r>
            <w:proofErr w:type="spellEnd"/>
            <w:r w:rsidRPr="00BC2E53">
              <w:rPr>
                <w:b w:val="0"/>
                <w:kern w:val="36"/>
                <w:sz w:val="24"/>
                <w:szCs w:val="24"/>
                <w:lang w:eastAsia="ru-RU"/>
              </w:rPr>
              <w:t xml:space="preserve"> муниципального района РТ</w:t>
            </w:r>
          </w:p>
          <w:p w:rsidR="001C2EAF" w:rsidRPr="00A61B0F" w:rsidRDefault="001C2EAF" w:rsidP="001954E9">
            <w:pPr>
              <w:pStyle w:val="10"/>
              <w:shd w:val="clear" w:color="auto" w:fill="auto"/>
              <w:spacing w:after="109" w:line="260" w:lineRule="exact"/>
              <w:rPr>
                <w:color w:val="000000"/>
                <w:sz w:val="24"/>
                <w:szCs w:val="24"/>
              </w:rPr>
            </w:pPr>
            <w:r>
              <w:rPr>
                <w:b w:val="0"/>
                <w:kern w:val="36"/>
                <w:sz w:val="24"/>
                <w:szCs w:val="24"/>
                <w:lang w:eastAsia="ru-RU"/>
              </w:rPr>
              <w:t>___________</w:t>
            </w:r>
            <w:r w:rsidRPr="00BC2E53">
              <w:rPr>
                <w:b w:val="0"/>
                <w:kern w:val="36"/>
                <w:sz w:val="24"/>
                <w:szCs w:val="24"/>
                <w:lang w:eastAsia="ru-RU"/>
              </w:rPr>
              <w:t xml:space="preserve"> И.И.</w:t>
            </w:r>
            <w:r>
              <w:rPr>
                <w:b w:val="0"/>
                <w:kern w:val="36"/>
                <w:sz w:val="24"/>
                <w:szCs w:val="24"/>
                <w:lang w:eastAsia="ru-RU"/>
              </w:rPr>
              <w:t xml:space="preserve"> </w:t>
            </w:r>
            <w:proofErr w:type="spellStart"/>
            <w:r w:rsidRPr="00BC2E53">
              <w:rPr>
                <w:b w:val="0"/>
                <w:kern w:val="36"/>
                <w:sz w:val="24"/>
                <w:szCs w:val="24"/>
                <w:lang w:eastAsia="ru-RU"/>
              </w:rPr>
              <w:t>Хуснуллина</w:t>
            </w:r>
            <w:proofErr w:type="spellEnd"/>
          </w:p>
        </w:tc>
        <w:tc>
          <w:tcPr>
            <w:tcW w:w="3434" w:type="dxa"/>
          </w:tcPr>
          <w:p w:rsidR="001C2EAF" w:rsidRPr="00BC2E53" w:rsidRDefault="001C2EAF" w:rsidP="001954E9">
            <w:pPr>
              <w:pStyle w:val="10"/>
              <w:shd w:val="clear" w:color="auto" w:fill="auto"/>
              <w:spacing w:after="109" w:line="260" w:lineRule="exact"/>
              <w:rPr>
                <w:b w:val="0"/>
                <w:color w:val="000000"/>
                <w:sz w:val="24"/>
                <w:szCs w:val="24"/>
              </w:rPr>
            </w:pPr>
            <w:r w:rsidRPr="00BC2E53">
              <w:rPr>
                <w:b w:val="0"/>
                <w:color w:val="000000"/>
                <w:sz w:val="24"/>
                <w:szCs w:val="24"/>
              </w:rPr>
              <w:t>СОГЛАСОВАНО</w:t>
            </w:r>
          </w:p>
          <w:p w:rsidR="001C2EAF" w:rsidRPr="00BC2E53" w:rsidRDefault="001C2EAF" w:rsidP="001954E9">
            <w:pPr>
              <w:pStyle w:val="10"/>
              <w:shd w:val="clear" w:color="auto" w:fill="auto"/>
              <w:spacing w:after="109" w:line="260" w:lineRule="exact"/>
              <w:rPr>
                <w:b w:val="0"/>
                <w:color w:val="000000"/>
                <w:sz w:val="24"/>
                <w:szCs w:val="24"/>
              </w:rPr>
            </w:pPr>
            <w:r w:rsidRPr="00BC2E53">
              <w:rPr>
                <w:b w:val="0"/>
                <w:color w:val="000000"/>
                <w:sz w:val="24"/>
                <w:szCs w:val="24"/>
              </w:rPr>
              <w:t xml:space="preserve">Начальник отдела образования </w:t>
            </w:r>
          </w:p>
          <w:p w:rsidR="001C2EAF" w:rsidRPr="00BC2E53" w:rsidRDefault="001C2EAF" w:rsidP="001954E9">
            <w:pPr>
              <w:pStyle w:val="10"/>
              <w:shd w:val="clear" w:color="auto" w:fill="auto"/>
              <w:spacing w:after="109" w:line="260" w:lineRule="exact"/>
              <w:rPr>
                <w:b w:val="0"/>
                <w:color w:val="000000"/>
                <w:sz w:val="24"/>
                <w:szCs w:val="24"/>
              </w:rPr>
            </w:pPr>
            <w:proofErr w:type="spellStart"/>
            <w:r w:rsidRPr="00BC2E53">
              <w:rPr>
                <w:b w:val="0"/>
                <w:color w:val="000000"/>
                <w:sz w:val="24"/>
                <w:szCs w:val="24"/>
              </w:rPr>
              <w:t>Бавлинского</w:t>
            </w:r>
            <w:proofErr w:type="spellEnd"/>
            <w:r w:rsidRPr="00BC2E53">
              <w:rPr>
                <w:b w:val="0"/>
                <w:color w:val="000000"/>
                <w:sz w:val="24"/>
                <w:szCs w:val="24"/>
              </w:rPr>
              <w:t xml:space="preserve"> муниципального района</w:t>
            </w:r>
          </w:p>
          <w:p w:rsidR="001C2EAF" w:rsidRDefault="001C2EAF" w:rsidP="001954E9">
            <w:pPr>
              <w:pStyle w:val="a7"/>
            </w:pPr>
            <w:r w:rsidRPr="00BC2E53">
              <w:rPr>
                <w:b/>
                <w:color w:val="000000"/>
              </w:rPr>
              <w:t>__</w:t>
            </w:r>
            <w:r>
              <w:rPr>
                <w:b/>
                <w:color w:val="000000"/>
              </w:rPr>
              <w:t>_</w:t>
            </w:r>
            <w:r w:rsidRPr="00BC2E53">
              <w:rPr>
                <w:b/>
                <w:color w:val="000000"/>
              </w:rPr>
              <w:t>_____</w:t>
            </w:r>
            <w:r>
              <w:rPr>
                <w:b/>
                <w:color w:val="000000"/>
              </w:rPr>
              <w:t>_______</w:t>
            </w:r>
            <w:r w:rsidRPr="00BC2E53">
              <w:rPr>
                <w:b/>
                <w:color w:val="000000"/>
              </w:rPr>
              <w:t xml:space="preserve"> </w:t>
            </w:r>
            <w:r>
              <w:t xml:space="preserve">Д.З. Ганиева </w:t>
            </w:r>
          </w:p>
          <w:p w:rsidR="001C2EAF" w:rsidRPr="00BC2E53" w:rsidRDefault="001C2EAF" w:rsidP="001954E9">
            <w:pPr>
              <w:pStyle w:val="10"/>
              <w:shd w:val="clear" w:color="auto" w:fill="auto"/>
              <w:spacing w:after="109" w:line="260" w:lineRule="exact"/>
              <w:rPr>
                <w:b w:val="0"/>
                <w:color w:val="000000"/>
                <w:sz w:val="24"/>
                <w:szCs w:val="24"/>
              </w:rPr>
            </w:pPr>
          </w:p>
        </w:tc>
        <w:tc>
          <w:tcPr>
            <w:tcW w:w="3436" w:type="dxa"/>
          </w:tcPr>
          <w:p w:rsidR="001C2EAF" w:rsidRPr="00BC2E53" w:rsidRDefault="001C2EAF" w:rsidP="001954E9">
            <w:pPr>
              <w:pStyle w:val="10"/>
              <w:shd w:val="clear" w:color="auto" w:fill="auto"/>
              <w:spacing w:after="109" w:line="260" w:lineRule="exact"/>
              <w:rPr>
                <w:b w:val="0"/>
                <w:color w:val="000000"/>
                <w:sz w:val="24"/>
                <w:szCs w:val="24"/>
              </w:rPr>
            </w:pPr>
            <w:r w:rsidRPr="00BC2E53">
              <w:rPr>
                <w:b w:val="0"/>
                <w:color w:val="000000"/>
                <w:sz w:val="24"/>
                <w:szCs w:val="24"/>
              </w:rPr>
              <w:t>УТВЕРЖДАЮ</w:t>
            </w:r>
          </w:p>
          <w:p w:rsidR="001C2EAF" w:rsidRPr="00BC2E53" w:rsidRDefault="001C2EAF" w:rsidP="001954E9">
            <w:pPr>
              <w:pStyle w:val="10"/>
              <w:shd w:val="clear" w:color="auto" w:fill="auto"/>
              <w:spacing w:after="109" w:line="260" w:lineRule="exact"/>
              <w:rPr>
                <w:b w:val="0"/>
                <w:color w:val="000000"/>
                <w:sz w:val="24"/>
                <w:szCs w:val="24"/>
              </w:rPr>
            </w:pPr>
            <w:r w:rsidRPr="00BC2E53">
              <w:rPr>
                <w:b w:val="0"/>
                <w:color w:val="000000"/>
                <w:sz w:val="24"/>
                <w:szCs w:val="24"/>
              </w:rPr>
              <w:t>Начальник отдела спорта и туризма</w:t>
            </w:r>
          </w:p>
          <w:p w:rsidR="001C2EAF" w:rsidRPr="00BC2E53" w:rsidRDefault="001C2EAF" w:rsidP="001954E9">
            <w:pPr>
              <w:pStyle w:val="10"/>
              <w:shd w:val="clear" w:color="auto" w:fill="auto"/>
              <w:spacing w:after="109" w:line="260" w:lineRule="exact"/>
              <w:rPr>
                <w:b w:val="0"/>
                <w:color w:val="000000"/>
                <w:sz w:val="24"/>
                <w:szCs w:val="24"/>
              </w:rPr>
            </w:pPr>
            <w:proofErr w:type="spellStart"/>
            <w:r w:rsidRPr="00BC2E53">
              <w:rPr>
                <w:b w:val="0"/>
                <w:color w:val="000000"/>
                <w:sz w:val="24"/>
                <w:szCs w:val="24"/>
              </w:rPr>
              <w:t>Бавлинского</w:t>
            </w:r>
            <w:proofErr w:type="spellEnd"/>
            <w:r w:rsidRPr="00BC2E53">
              <w:rPr>
                <w:b w:val="0"/>
                <w:color w:val="000000"/>
                <w:sz w:val="24"/>
                <w:szCs w:val="24"/>
              </w:rPr>
              <w:t xml:space="preserve"> муниципального района </w:t>
            </w:r>
          </w:p>
          <w:p w:rsidR="001C2EAF" w:rsidRPr="00A61B0F" w:rsidRDefault="001C2EAF" w:rsidP="001954E9">
            <w:pPr>
              <w:pStyle w:val="10"/>
              <w:shd w:val="clear" w:color="auto" w:fill="auto"/>
              <w:spacing w:after="109" w:line="260" w:lineRule="exact"/>
              <w:rPr>
                <w:color w:val="000000"/>
                <w:sz w:val="24"/>
                <w:szCs w:val="24"/>
              </w:rPr>
            </w:pPr>
            <w:r w:rsidRPr="00BC2E53">
              <w:rPr>
                <w:b w:val="0"/>
                <w:color w:val="000000"/>
                <w:sz w:val="24"/>
                <w:szCs w:val="24"/>
              </w:rPr>
              <w:t>__________ И.И. Ахметзянов</w:t>
            </w:r>
          </w:p>
        </w:tc>
      </w:tr>
    </w:tbl>
    <w:p w:rsidR="00CA1B67" w:rsidRDefault="00CA1B67" w:rsidP="00BC535C">
      <w:pPr>
        <w:pStyle w:val="20"/>
        <w:shd w:val="clear" w:color="auto" w:fill="auto"/>
        <w:spacing w:before="0"/>
        <w:jc w:val="center"/>
      </w:pPr>
      <w:r>
        <w:rPr>
          <w:color w:val="000000"/>
        </w:rPr>
        <w:t>Положение</w:t>
      </w:r>
    </w:p>
    <w:p w:rsidR="00CA1B67" w:rsidRDefault="00BC535C" w:rsidP="00BC535C">
      <w:pPr>
        <w:pStyle w:val="20"/>
        <w:shd w:val="clear" w:color="auto" w:fill="auto"/>
        <w:spacing w:before="0" w:after="341"/>
        <w:ind w:right="480"/>
        <w:jc w:val="center"/>
      </w:pPr>
      <w:r>
        <w:rPr>
          <w:color w:val="000000"/>
        </w:rPr>
        <w:t>о подготовке и проведении I</w:t>
      </w:r>
      <w:r w:rsidR="00CA1B67">
        <w:rPr>
          <w:color w:val="000000"/>
        </w:rPr>
        <w:t xml:space="preserve"> (</w:t>
      </w:r>
      <w:r>
        <w:rPr>
          <w:color w:val="000000"/>
        </w:rPr>
        <w:t>муниципального</w:t>
      </w:r>
      <w:r w:rsidR="00CA1B67">
        <w:rPr>
          <w:color w:val="000000"/>
        </w:rPr>
        <w:t>) этапа Летнего фестиваля Всероссийского физ</w:t>
      </w:r>
      <w:r w:rsidR="008F4773">
        <w:rPr>
          <w:color w:val="000000"/>
        </w:rPr>
        <w:t>культурно-спортивного комплекса</w:t>
      </w:r>
      <w:r>
        <w:rPr>
          <w:color w:val="000000"/>
        </w:rPr>
        <w:t xml:space="preserve"> «Г</w:t>
      </w:r>
      <w:r w:rsidR="00CA1B67">
        <w:rPr>
          <w:color w:val="000000"/>
        </w:rPr>
        <w:t xml:space="preserve">отов к труду и обороне» (ГТО) среди </w:t>
      </w:r>
      <w:r w:rsidR="00C603B0">
        <w:rPr>
          <w:color w:val="000000"/>
        </w:rPr>
        <w:t xml:space="preserve">общеобразовательных школ </w:t>
      </w:r>
      <w:proofErr w:type="spellStart"/>
      <w:r w:rsidR="00C603B0">
        <w:rPr>
          <w:color w:val="000000"/>
        </w:rPr>
        <w:t>Бавлинского</w:t>
      </w:r>
      <w:proofErr w:type="spellEnd"/>
      <w:r w:rsidR="00C603B0">
        <w:rPr>
          <w:color w:val="000000"/>
        </w:rPr>
        <w:t xml:space="preserve"> муниципального района РТ</w:t>
      </w:r>
      <w:r w:rsidR="00CA1B67">
        <w:rPr>
          <w:color w:val="000000"/>
        </w:rPr>
        <w:t xml:space="preserve"> в 2019 году</w:t>
      </w:r>
    </w:p>
    <w:p w:rsidR="00CA1B67" w:rsidRDefault="00CA1B67" w:rsidP="00BC535C">
      <w:pPr>
        <w:pStyle w:val="20"/>
        <w:numPr>
          <w:ilvl w:val="0"/>
          <w:numId w:val="1"/>
        </w:numPr>
        <w:shd w:val="clear" w:color="auto" w:fill="auto"/>
        <w:spacing w:before="0" w:after="251" w:line="270" w:lineRule="exact"/>
        <w:jc w:val="center"/>
      </w:pPr>
      <w:r>
        <w:rPr>
          <w:color w:val="000000"/>
        </w:rPr>
        <w:t>Общие положения</w:t>
      </w:r>
    </w:p>
    <w:p w:rsidR="00CA1B67" w:rsidRDefault="00BC535C" w:rsidP="00CA1B67">
      <w:pPr>
        <w:pStyle w:val="3"/>
        <w:shd w:val="clear" w:color="auto" w:fill="auto"/>
        <w:spacing w:after="0" w:line="322" w:lineRule="exact"/>
        <w:ind w:left="20" w:right="40" w:firstLine="680"/>
        <w:jc w:val="both"/>
      </w:pPr>
      <w:proofErr w:type="gramStart"/>
      <w:r>
        <w:rPr>
          <w:color w:val="000000"/>
        </w:rPr>
        <w:t>I</w:t>
      </w:r>
      <w:r w:rsidR="00CA1B67">
        <w:rPr>
          <w:color w:val="000000"/>
        </w:rPr>
        <w:t xml:space="preserve"> (</w:t>
      </w:r>
      <w:r>
        <w:rPr>
          <w:color w:val="000000"/>
        </w:rPr>
        <w:t>муниципальный</w:t>
      </w:r>
      <w:r w:rsidR="00CA1B67">
        <w:rPr>
          <w:color w:val="000000"/>
        </w:rPr>
        <w:t>) этап летнего фестиваля Всероссийского физкультурно</w:t>
      </w:r>
      <w:r>
        <w:rPr>
          <w:color w:val="000000"/>
        </w:rPr>
        <w:t>-</w:t>
      </w:r>
      <w:r w:rsidR="00CA1B67">
        <w:rPr>
          <w:color w:val="000000"/>
        </w:rPr>
        <w:softHyphen/>
        <w:t>спортивного комплекса «Готов к труду и обороне» (ГТО) в 2019 году (далее - Фестиваль) проводится в соответствии с пунктом 42 плана мероприятий по поэтапному внедрению Всероссийского физкультурно-спортивного комплекса «Готов к труду и обороне» (ГТО) (далее - комплекс ГТО), утверждённого распоряжением Правительства Российской Федерации от 30 июня 2014 г. № 1165-р.</w:t>
      </w:r>
      <w:proofErr w:type="gramEnd"/>
    </w:p>
    <w:p w:rsidR="00CA1B67" w:rsidRDefault="00CA1B67" w:rsidP="00CA1B67">
      <w:pPr>
        <w:pStyle w:val="3"/>
        <w:shd w:val="clear" w:color="auto" w:fill="auto"/>
        <w:spacing w:after="0" w:line="322" w:lineRule="exact"/>
        <w:ind w:left="20" w:right="40" w:firstLine="680"/>
        <w:jc w:val="both"/>
      </w:pPr>
      <w:r>
        <w:rPr>
          <w:color w:val="000000"/>
        </w:rPr>
        <w:t>Целью проведения Фестиваля является вовлечение граждан в систематические занятия физической культурой и спортом.</w:t>
      </w:r>
    </w:p>
    <w:p w:rsidR="00CA1B67" w:rsidRDefault="00CA1B67" w:rsidP="00CA1B67">
      <w:pPr>
        <w:pStyle w:val="3"/>
        <w:shd w:val="clear" w:color="auto" w:fill="auto"/>
        <w:spacing w:after="0" w:line="322" w:lineRule="exact"/>
        <w:ind w:left="20" w:firstLine="680"/>
        <w:jc w:val="both"/>
      </w:pPr>
      <w:r>
        <w:rPr>
          <w:color w:val="000000"/>
        </w:rPr>
        <w:t>Задачами Фестиваля являются:</w:t>
      </w:r>
    </w:p>
    <w:p w:rsidR="00CA1B67" w:rsidRDefault="00BC535C" w:rsidP="00BC535C">
      <w:pPr>
        <w:pStyle w:val="3"/>
        <w:shd w:val="clear" w:color="auto" w:fill="auto"/>
        <w:spacing w:after="0" w:line="322" w:lineRule="exact"/>
        <w:ind w:left="20" w:hanging="20"/>
        <w:jc w:val="both"/>
      </w:pPr>
      <w:r>
        <w:rPr>
          <w:color w:val="000000"/>
        </w:rPr>
        <w:t xml:space="preserve">- </w:t>
      </w:r>
      <w:r w:rsidR="00CA1B67">
        <w:rPr>
          <w:color w:val="000000"/>
        </w:rPr>
        <w:t>популяризация комплекса ГТО среди всех категорий населения;</w:t>
      </w:r>
    </w:p>
    <w:p w:rsidR="00CA1B67" w:rsidRDefault="00BC535C" w:rsidP="00BC535C">
      <w:pPr>
        <w:pStyle w:val="3"/>
        <w:shd w:val="clear" w:color="auto" w:fill="auto"/>
        <w:spacing w:after="0" w:line="322" w:lineRule="exact"/>
        <w:ind w:left="20" w:hanging="20"/>
        <w:jc w:val="both"/>
      </w:pPr>
      <w:r>
        <w:rPr>
          <w:color w:val="000000"/>
        </w:rPr>
        <w:t xml:space="preserve">- </w:t>
      </w:r>
      <w:r w:rsidR="00CA1B67">
        <w:rPr>
          <w:color w:val="000000"/>
        </w:rPr>
        <w:t>повышение уровня физической подготовленности населения;</w:t>
      </w:r>
    </w:p>
    <w:p w:rsidR="00CA1B67" w:rsidRDefault="00BC535C" w:rsidP="00BC535C">
      <w:pPr>
        <w:pStyle w:val="3"/>
        <w:shd w:val="clear" w:color="auto" w:fill="auto"/>
        <w:spacing w:after="0" w:line="322" w:lineRule="exact"/>
        <w:ind w:left="20" w:hanging="20"/>
        <w:jc w:val="both"/>
      </w:pPr>
      <w:r>
        <w:rPr>
          <w:color w:val="000000"/>
        </w:rPr>
        <w:t xml:space="preserve">- </w:t>
      </w:r>
      <w:r w:rsidR="00CA1B67">
        <w:rPr>
          <w:color w:val="000000"/>
        </w:rPr>
        <w:t>пропаганда здорового образа жизни;</w:t>
      </w:r>
    </w:p>
    <w:p w:rsidR="00CA1B67" w:rsidRDefault="00BC535C" w:rsidP="00BC535C">
      <w:pPr>
        <w:pStyle w:val="3"/>
        <w:shd w:val="clear" w:color="auto" w:fill="auto"/>
        <w:spacing w:after="0" w:line="322" w:lineRule="exact"/>
        <w:ind w:left="20" w:hanging="20"/>
        <w:jc w:val="both"/>
      </w:pPr>
      <w:r>
        <w:rPr>
          <w:color w:val="000000"/>
        </w:rPr>
        <w:t xml:space="preserve">- </w:t>
      </w:r>
      <w:r w:rsidR="00CA1B67">
        <w:rPr>
          <w:color w:val="000000"/>
        </w:rPr>
        <w:t>создание условий, мотивирующих к занятиям физической культурой и спортом;</w:t>
      </w:r>
    </w:p>
    <w:p w:rsidR="00CA1B67" w:rsidRDefault="00BC535C" w:rsidP="00BC535C">
      <w:pPr>
        <w:pStyle w:val="3"/>
        <w:shd w:val="clear" w:color="auto" w:fill="auto"/>
        <w:spacing w:after="0" w:line="322" w:lineRule="exact"/>
        <w:ind w:left="20" w:right="40" w:hanging="20"/>
        <w:jc w:val="both"/>
        <w:rPr>
          <w:color w:val="000000"/>
        </w:rPr>
      </w:pPr>
      <w:r>
        <w:rPr>
          <w:color w:val="000000"/>
        </w:rPr>
        <w:t xml:space="preserve">- </w:t>
      </w:r>
      <w:r w:rsidR="00CA1B67">
        <w:rPr>
          <w:color w:val="000000"/>
        </w:rPr>
        <w:t>поощрение граждан, показавших лучшие результаты по выполнению нормативов испытаний (тестов) комплекса ГТО.</w:t>
      </w:r>
    </w:p>
    <w:p w:rsidR="00BC535C" w:rsidRDefault="00BC535C" w:rsidP="00BC535C">
      <w:pPr>
        <w:pStyle w:val="3"/>
        <w:shd w:val="clear" w:color="auto" w:fill="auto"/>
        <w:spacing w:after="0" w:line="322" w:lineRule="exact"/>
        <w:ind w:left="20" w:right="40" w:hanging="20"/>
        <w:jc w:val="both"/>
        <w:rPr>
          <w:color w:val="000000"/>
        </w:rPr>
      </w:pPr>
    </w:p>
    <w:p w:rsidR="00CA1B67" w:rsidRPr="008F4773" w:rsidRDefault="00CA1B67" w:rsidP="00C603B0">
      <w:pPr>
        <w:pStyle w:val="a5"/>
        <w:numPr>
          <w:ilvl w:val="0"/>
          <w:numId w:val="1"/>
        </w:numPr>
        <w:jc w:val="center"/>
        <w:rPr>
          <w:rFonts w:ascii="Times New Roman" w:hAnsi="Times New Roman" w:cs="Times New Roman"/>
          <w:b/>
          <w:sz w:val="27"/>
          <w:szCs w:val="27"/>
        </w:rPr>
      </w:pPr>
      <w:bookmarkStart w:id="0" w:name="bookmark0"/>
      <w:r w:rsidRPr="008F4773">
        <w:rPr>
          <w:rFonts w:ascii="Times New Roman" w:hAnsi="Times New Roman" w:cs="Times New Roman"/>
          <w:b/>
          <w:sz w:val="27"/>
          <w:szCs w:val="27"/>
        </w:rPr>
        <w:t>Место и сроки проведения</w:t>
      </w:r>
      <w:bookmarkEnd w:id="0"/>
    </w:p>
    <w:p w:rsidR="00BC535C" w:rsidRPr="008F4773" w:rsidRDefault="00CA1B67" w:rsidP="00BC535C">
      <w:pPr>
        <w:pStyle w:val="3"/>
        <w:shd w:val="clear" w:color="auto" w:fill="auto"/>
        <w:spacing w:after="0" w:line="322" w:lineRule="exact"/>
        <w:ind w:right="20" w:firstLine="700"/>
        <w:jc w:val="both"/>
        <w:rPr>
          <w:color w:val="000000"/>
        </w:rPr>
      </w:pPr>
      <w:r w:rsidRPr="008F4773">
        <w:rPr>
          <w:color w:val="000000"/>
        </w:rPr>
        <w:t xml:space="preserve">Фестиваль проводится </w:t>
      </w:r>
      <w:r w:rsidR="00BC535C" w:rsidRPr="008F4773">
        <w:rPr>
          <w:color w:val="000000"/>
        </w:rPr>
        <w:t>27</w:t>
      </w:r>
      <w:r w:rsidR="008F4773" w:rsidRPr="008F4773">
        <w:rPr>
          <w:color w:val="000000"/>
        </w:rPr>
        <w:t xml:space="preserve"> </w:t>
      </w:r>
      <w:r w:rsidR="00100ECC" w:rsidRPr="008F4773">
        <w:rPr>
          <w:color w:val="000000"/>
        </w:rPr>
        <w:t>сентября</w:t>
      </w:r>
      <w:r w:rsidRPr="008F4773">
        <w:rPr>
          <w:color w:val="000000"/>
        </w:rPr>
        <w:t xml:space="preserve"> 2019 года на базе </w:t>
      </w:r>
      <w:r w:rsidR="00BC535C" w:rsidRPr="008F4773">
        <w:rPr>
          <w:color w:val="000000"/>
        </w:rPr>
        <w:t>МАУ «СШ №2</w:t>
      </w:r>
      <w:bookmarkStart w:id="1" w:name="bookmark1"/>
    </w:p>
    <w:p w:rsidR="00BC535C" w:rsidRPr="008F4773" w:rsidRDefault="00BC535C" w:rsidP="00C603B0">
      <w:pPr>
        <w:pStyle w:val="3"/>
        <w:shd w:val="clear" w:color="auto" w:fill="auto"/>
        <w:spacing w:after="0" w:line="322" w:lineRule="exact"/>
        <w:ind w:right="20"/>
        <w:jc w:val="both"/>
        <w:rPr>
          <w:rStyle w:val="40pt"/>
          <w:sz w:val="27"/>
          <w:szCs w:val="27"/>
          <w:lang w:val="en-US"/>
        </w:rPr>
      </w:pPr>
      <w:r w:rsidRPr="008F4773">
        <w:rPr>
          <w:color w:val="000000"/>
        </w:rPr>
        <w:t xml:space="preserve">по адресу: г. Бавлы, ул. Площадь Октября, д.17 (стадион), регистрация с 8.00-8.45. Начало физкультурно-спортивного мероприятия в </w:t>
      </w:r>
      <w:r w:rsidRPr="008F4773">
        <w:rPr>
          <w:rStyle w:val="40pt"/>
          <w:sz w:val="27"/>
          <w:szCs w:val="27"/>
        </w:rPr>
        <w:t>9.00 часов.</w:t>
      </w:r>
    </w:p>
    <w:p w:rsidR="00C603B0" w:rsidRPr="00C603B0" w:rsidRDefault="00C603B0" w:rsidP="00BC535C">
      <w:pPr>
        <w:pStyle w:val="3"/>
        <w:shd w:val="clear" w:color="auto" w:fill="auto"/>
        <w:spacing w:after="0" w:line="322" w:lineRule="exact"/>
        <w:ind w:right="20" w:firstLine="700"/>
        <w:jc w:val="both"/>
        <w:rPr>
          <w:color w:val="000000"/>
          <w:sz w:val="28"/>
          <w:szCs w:val="28"/>
          <w:lang w:val="en-US"/>
        </w:rPr>
      </w:pPr>
    </w:p>
    <w:p w:rsidR="00CA1B67" w:rsidRPr="00BC535C" w:rsidRDefault="00CA1B67" w:rsidP="00C603B0">
      <w:pPr>
        <w:pStyle w:val="3"/>
        <w:numPr>
          <w:ilvl w:val="0"/>
          <w:numId w:val="1"/>
        </w:numPr>
        <w:shd w:val="clear" w:color="auto" w:fill="auto"/>
        <w:spacing w:after="0" w:line="322" w:lineRule="exact"/>
        <w:ind w:right="20"/>
        <w:rPr>
          <w:b/>
        </w:rPr>
      </w:pPr>
      <w:r w:rsidRPr="00BC535C">
        <w:rPr>
          <w:b/>
          <w:color w:val="000000"/>
        </w:rPr>
        <w:t>Организаторы мероприятия</w:t>
      </w:r>
      <w:bookmarkEnd w:id="1"/>
    </w:p>
    <w:p w:rsidR="00CA1B67" w:rsidRPr="00C603B0" w:rsidRDefault="00CA1B67" w:rsidP="00CA1B67">
      <w:pPr>
        <w:pStyle w:val="3"/>
        <w:shd w:val="clear" w:color="auto" w:fill="auto"/>
        <w:spacing w:after="0" w:line="322" w:lineRule="exact"/>
        <w:ind w:right="20" w:firstLine="700"/>
        <w:jc w:val="both"/>
      </w:pPr>
      <w:r>
        <w:rPr>
          <w:color w:val="000000"/>
        </w:rPr>
        <w:t xml:space="preserve">Организация и проведение Фестиваля возлагаются на </w:t>
      </w:r>
      <w:r w:rsidR="00C603B0">
        <w:rPr>
          <w:color w:val="000000"/>
        </w:rPr>
        <w:t>МКУ «Отдел развития спорта и туризма» и Центр тестирования ГТО.</w:t>
      </w:r>
    </w:p>
    <w:p w:rsidR="00CA1B67" w:rsidRDefault="00CA1B67" w:rsidP="00CA1B67">
      <w:pPr>
        <w:pStyle w:val="3"/>
        <w:shd w:val="clear" w:color="auto" w:fill="auto"/>
        <w:spacing w:after="0" w:line="322" w:lineRule="exact"/>
        <w:ind w:right="20" w:firstLine="700"/>
        <w:jc w:val="both"/>
      </w:pPr>
      <w:r>
        <w:rPr>
          <w:color w:val="000000"/>
        </w:rPr>
        <w:t xml:space="preserve">Для проведения Фестиваля </w:t>
      </w:r>
      <w:r w:rsidR="00C603B0">
        <w:rPr>
          <w:color w:val="000000"/>
        </w:rPr>
        <w:t xml:space="preserve">МКУ «Отдел развития спорта и туризма» и Центр тестирования ГТО </w:t>
      </w:r>
      <w:r>
        <w:rPr>
          <w:color w:val="000000"/>
        </w:rPr>
        <w:t>утверждают составы главных судейских коллегий (далее - ГСК).</w:t>
      </w:r>
    </w:p>
    <w:p w:rsidR="00CA1B67" w:rsidRDefault="00CA1B67" w:rsidP="00CA1B67">
      <w:pPr>
        <w:pStyle w:val="3"/>
        <w:shd w:val="clear" w:color="auto" w:fill="auto"/>
        <w:spacing w:after="0" w:line="322" w:lineRule="exact"/>
        <w:ind w:right="20" w:firstLine="700"/>
        <w:jc w:val="both"/>
      </w:pPr>
      <w:r>
        <w:rPr>
          <w:color w:val="000000"/>
        </w:rPr>
        <w:t xml:space="preserve">Состав ГСК и судейских бригад формируется из судей, имеющих судейскую </w:t>
      </w:r>
      <w:r>
        <w:rPr>
          <w:color w:val="000000"/>
        </w:rPr>
        <w:lastRenderedPageBreak/>
        <w:t>категорию по видам спорта, входящим в комплекс ГТО.</w:t>
      </w:r>
    </w:p>
    <w:p w:rsidR="00CA1B67" w:rsidRPr="00C509C8" w:rsidRDefault="00CA1B67" w:rsidP="00CA1B67">
      <w:pPr>
        <w:pStyle w:val="3"/>
        <w:shd w:val="clear" w:color="auto" w:fill="auto"/>
        <w:spacing w:after="0" w:line="322" w:lineRule="exact"/>
        <w:ind w:right="20" w:firstLine="700"/>
        <w:jc w:val="both"/>
        <w:rPr>
          <w:color w:val="000000"/>
        </w:rPr>
      </w:pPr>
      <w:r>
        <w:rPr>
          <w:color w:val="000000"/>
        </w:rPr>
        <w:t>Методическое обеспечение Фестиваля возлагается на региональных операторов комплекса ГТО.</w:t>
      </w:r>
    </w:p>
    <w:p w:rsidR="00C603B0" w:rsidRPr="00C509C8" w:rsidRDefault="00C603B0" w:rsidP="00CA1B67">
      <w:pPr>
        <w:pStyle w:val="3"/>
        <w:shd w:val="clear" w:color="auto" w:fill="auto"/>
        <w:spacing w:after="0" w:line="322" w:lineRule="exact"/>
        <w:ind w:right="20" w:firstLine="700"/>
        <w:jc w:val="both"/>
      </w:pPr>
    </w:p>
    <w:p w:rsidR="00CA1B67" w:rsidRDefault="00CA1B67" w:rsidP="00C603B0">
      <w:pPr>
        <w:pStyle w:val="10"/>
        <w:keepNext/>
        <w:keepLines/>
        <w:numPr>
          <w:ilvl w:val="0"/>
          <w:numId w:val="1"/>
        </w:numPr>
        <w:shd w:val="clear" w:color="auto" w:fill="auto"/>
        <w:tabs>
          <w:tab w:val="left" w:pos="2691"/>
        </w:tabs>
        <w:spacing w:after="301" w:line="270" w:lineRule="exact"/>
        <w:ind w:left="2120"/>
      </w:pPr>
      <w:bookmarkStart w:id="2" w:name="bookmark2"/>
      <w:r>
        <w:rPr>
          <w:color w:val="000000"/>
        </w:rPr>
        <w:t>Требования к участникам и условия их допуска</w:t>
      </w:r>
      <w:bookmarkEnd w:id="2"/>
    </w:p>
    <w:p w:rsidR="00CA1B67" w:rsidRPr="008F4773" w:rsidRDefault="00CA1B67" w:rsidP="00CA1B67">
      <w:pPr>
        <w:pStyle w:val="3"/>
        <w:shd w:val="clear" w:color="auto" w:fill="auto"/>
        <w:spacing w:after="0" w:line="322" w:lineRule="exact"/>
        <w:ind w:firstLine="700"/>
        <w:jc w:val="both"/>
      </w:pPr>
      <w:r w:rsidRPr="008F4773">
        <w:rPr>
          <w:color w:val="000000"/>
        </w:rPr>
        <w:t>К участию в Фестивале допускаются:</w:t>
      </w:r>
    </w:p>
    <w:p w:rsidR="00FE1D00" w:rsidRPr="008F4773" w:rsidRDefault="00CA1B67" w:rsidP="00CA1B67">
      <w:pPr>
        <w:pStyle w:val="3"/>
        <w:shd w:val="clear" w:color="auto" w:fill="auto"/>
        <w:spacing w:after="0" w:line="322" w:lineRule="exact"/>
        <w:ind w:right="20" w:firstLine="700"/>
        <w:jc w:val="both"/>
        <w:rPr>
          <w:color w:val="000000"/>
        </w:rPr>
      </w:pPr>
      <w:r w:rsidRPr="008F4773">
        <w:rPr>
          <w:color w:val="000000"/>
        </w:rPr>
        <w:t xml:space="preserve">граждане от 9 до </w:t>
      </w:r>
      <w:r w:rsidR="00C603B0" w:rsidRPr="008F4773">
        <w:rPr>
          <w:color w:val="000000"/>
        </w:rPr>
        <w:t>17</w:t>
      </w:r>
      <w:r w:rsidRPr="008F4773">
        <w:rPr>
          <w:color w:val="000000"/>
        </w:rPr>
        <w:t xml:space="preserve"> лет и старше, относящиеся ко </w:t>
      </w:r>
      <w:r w:rsidRPr="008F4773">
        <w:rPr>
          <w:color w:val="000000"/>
          <w:lang w:val="en-US"/>
        </w:rPr>
        <w:t>II</w:t>
      </w:r>
      <w:r w:rsidRPr="008F4773">
        <w:rPr>
          <w:color w:val="000000"/>
        </w:rPr>
        <w:t>-</w:t>
      </w:r>
      <w:r w:rsidR="00FE1D00" w:rsidRPr="008F4773">
        <w:rPr>
          <w:color w:val="000000"/>
          <w:lang w:val="en-US"/>
        </w:rPr>
        <w:t>V</w:t>
      </w:r>
      <w:r w:rsidRPr="008F4773">
        <w:rPr>
          <w:color w:val="000000"/>
        </w:rPr>
        <w:t xml:space="preserve"> ступеням комплекса ГТО соответственно. Команда </w:t>
      </w:r>
      <w:r w:rsidR="00FE1D00" w:rsidRPr="008F4773">
        <w:rPr>
          <w:color w:val="000000"/>
        </w:rPr>
        <w:t>городских школ</w:t>
      </w:r>
      <w:r w:rsidRPr="008F4773">
        <w:rPr>
          <w:color w:val="000000"/>
        </w:rPr>
        <w:t xml:space="preserve"> </w:t>
      </w:r>
      <w:r w:rsidR="00FE1D00" w:rsidRPr="008F4773">
        <w:rPr>
          <w:color w:val="000000"/>
        </w:rPr>
        <w:t>должна состоять из 8 участников в каждой ступени по 2 участника (</w:t>
      </w:r>
      <w:proofErr w:type="spellStart"/>
      <w:r w:rsidR="00FE1D00" w:rsidRPr="008F4773">
        <w:rPr>
          <w:color w:val="000000"/>
        </w:rPr>
        <w:t>юн</w:t>
      </w:r>
      <w:proofErr w:type="gramStart"/>
      <w:r w:rsidR="00FE1D00" w:rsidRPr="008F4773">
        <w:rPr>
          <w:color w:val="000000"/>
        </w:rPr>
        <w:t>.</w:t>
      </w:r>
      <w:proofErr w:type="gramEnd"/>
      <w:r w:rsidR="00FE1D00" w:rsidRPr="008F4773">
        <w:rPr>
          <w:color w:val="000000"/>
        </w:rPr>
        <w:t>+</w:t>
      </w:r>
      <w:proofErr w:type="gramStart"/>
      <w:r w:rsidR="00FE1D00" w:rsidRPr="008F4773">
        <w:rPr>
          <w:color w:val="000000"/>
        </w:rPr>
        <w:t>д</w:t>
      </w:r>
      <w:proofErr w:type="gramEnd"/>
      <w:r w:rsidR="00FE1D00" w:rsidRPr="008F4773">
        <w:rPr>
          <w:color w:val="000000"/>
        </w:rPr>
        <w:t>ев</w:t>
      </w:r>
      <w:proofErr w:type="spellEnd"/>
      <w:r w:rsidR="00FE1D00" w:rsidRPr="008F4773">
        <w:rPr>
          <w:color w:val="000000"/>
        </w:rPr>
        <w:t>.) и команда сельских школ из 4 участников в каждой ступени по 1 участнику независимо от пола.</w:t>
      </w:r>
    </w:p>
    <w:p w:rsidR="00054D4F" w:rsidRPr="008F4773" w:rsidRDefault="00054D4F" w:rsidP="00054D4F">
      <w:pPr>
        <w:pStyle w:val="40"/>
        <w:shd w:val="clear" w:color="auto" w:fill="auto"/>
        <w:spacing w:before="0" w:after="0"/>
        <w:ind w:left="20" w:right="20" w:firstLine="689"/>
        <w:jc w:val="left"/>
        <w:rPr>
          <w:color w:val="000000"/>
          <w:sz w:val="27"/>
          <w:szCs w:val="27"/>
        </w:rPr>
      </w:pPr>
      <w:r w:rsidRPr="008F4773">
        <w:rPr>
          <w:rStyle w:val="40pt"/>
          <w:sz w:val="27"/>
          <w:szCs w:val="27"/>
        </w:rPr>
        <w:t>Каждый участник должен иметь медицинскую справку от педиатра с допуском (</w:t>
      </w:r>
      <w:r w:rsidRPr="008F4773">
        <w:rPr>
          <w:rStyle w:val="40pt"/>
          <w:color w:val="000000" w:themeColor="text1"/>
          <w:sz w:val="27"/>
          <w:szCs w:val="27"/>
        </w:rPr>
        <w:t>допущен к выполнению нормативов комплекса ГТО</w:t>
      </w:r>
      <w:r w:rsidRPr="008F4773">
        <w:rPr>
          <w:rStyle w:val="40pt"/>
          <w:sz w:val="27"/>
          <w:szCs w:val="27"/>
        </w:rPr>
        <w:t xml:space="preserve">) </w:t>
      </w:r>
      <w:r w:rsidRPr="008F4773">
        <w:rPr>
          <w:color w:val="000000"/>
          <w:sz w:val="27"/>
          <w:szCs w:val="27"/>
        </w:rPr>
        <w:t>на основании результатов медицинского обследования в поликлинике.</w:t>
      </w:r>
    </w:p>
    <w:p w:rsidR="00CA1B67" w:rsidRPr="008F4773" w:rsidRDefault="00CA1B67" w:rsidP="00CA1B67">
      <w:pPr>
        <w:pStyle w:val="3"/>
        <w:shd w:val="clear" w:color="auto" w:fill="auto"/>
        <w:spacing w:after="341" w:line="322" w:lineRule="exact"/>
        <w:ind w:right="20" w:firstLine="700"/>
        <w:jc w:val="both"/>
      </w:pPr>
      <w:r w:rsidRPr="008F4773">
        <w:rPr>
          <w:color w:val="000000"/>
        </w:rPr>
        <w:t>Всем участникам Фестиваля настоятельно рекомендуется быть зарегистрированными в системе АИС ГТО.</w:t>
      </w:r>
    </w:p>
    <w:p w:rsidR="00CA1B67" w:rsidRDefault="00CA1B67" w:rsidP="00054D4F">
      <w:pPr>
        <w:pStyle w:val="10"/>
        <w:keepNext/>
        <w:keepLines/>
        <w:numPr>
          <w:ilvl w:val="0"/>
          <w:numId w:val="1"/>
        </w:numPr>
        <w:shd w:val="clear" w:color="auto" w:fill="auto"/>
        <w:tabs>
          <w:tab w:val="left" w:pos="4286"/>
        </w:tabs>
        <w:spacing w:after="296" w:line="270" w:lineRule="exact"/>
        <w:ind w:left="3720"/>
      </w:pPr>
      <w:bookmarkStart w:id="3" w:name="bookmark3"/>
      <w:r>
        <w:rPr>
          <w:color w:val="000000"/>
        </w:rPr>
        <w:t>Программа Фестиваля</w:t>
      </w:r>
      <w:bookmarkEnd w:id="3"/>
    </w:p>
    <w:p w:rsidR="00CA1B67" w:rsidRDefault="00CA1B67" w:rsidP="00CA1B67">
      <w:pPr>
        <w:pStyle w:val="3"/>
        <w:shd w:val="clear" w:color="auto" w:fill="auto"/>
        <w:spacing w:after="0" w:line="322" w:lineRule="exact"/>
        <w:ind w:right="20" w:firstLine="700"/>
        <w:jc w:val="both"/>
      </w:pPr>
      <w:r>
        <w:rPr>
          <w:color w:val="000000"/>
        </w:rPr>
        <w:t>Программа Фестиваля включает спортивную программу, а также может включать культурную и образовательную программы.</w:t>
      </w:r>
    </w:p>
    <w:p w:rsidR="00CA1B67" w:rsidRDefault="00CA1B67" w:rsidP="00CA1B67">
      <w:pPr>
        <w:pStyle w:val="3"/>
        <w:shd w:val="clear" w:color="auto" w:fill="auto"/>
        <w:spacing w:after="0" w:line="322" w:lineRule="exact"/>
        <w:ind w:right="20" w:firstLine="700"/>
        <w:jc w:val="both"/>
      </w:pPr>
      <w:r>
        <w:rPr>
          <w:color w:val="000000"/>
        </w:rPr>
        <w:t xml:space="preserve">Спортивная программа Фестиваля состоит из тестов </w:t>
      </w:r>
      <w:r>
        <w:rPr>
          <w:color w:val="000000"/>
          <w:lang w:val="en-US"/>
        </w:rPr>
        <w:t>II</w:t>
      </w:r>
      <w:r w:rsidRPr="00CA1B67">
        <w:rPr>
          <w:color w:val="000000"/>
        </w:rPr>
        <w:t>-</w:t>
      </w:r>
      <w:r w:rsidR="00054D4F">
        <w:rPr>
          <w:color w:val="000000"/>
          <w:lang w:val="en-US"/>
        </w:rPr>
        <w:t>V</w:t>
      </w:r>
      <w:r w:rsidRPr="00CA1B67">
        <w:rPr>
          <w:color w:val="000000"/>
        </w:rPr>
        <w:t xml:space="preserve"> </w:t>
      </w:r>
      <w:r>
        <w:rPr>
          <w:color w:val="000000"/>
        </w:rPr>
        <w:t>ступеней комплекса ГТО и формируется в соответствии с методическими рекомендациями по организации физкультурных мероприятий и спортивных мероприятий Всероссийского физкультурно-спортивного комплекса «Готов к труду и обороне» (ГТО), утвержденными приказом Министерства спорта Российской Федерации от 12 мая 2016 г. № 516.</w:t>
      </w:r>
    </w:p>
    <w:p w:rsidR="00CA1B67" w:rsidRDefault="00CA1B67" w:rsidP="00054D4F">
      <w:pPr>
        <w:pStyle w:val="10"/>
        <w:keepNext/>
        <w:keepLines/>
        <w:numPr>
          <w:ilvl w:val="0"/>
          <w:numId w:val="1"/>
        </w:numPr>
        <w:shd w:val="clear" w:color="auto" w:fill="auto"/>
        <w:spacing w:after="0" w:line="322" w:lineRule="exact"/>
        <w:ind w:left="20" w:firstLine="700"/>
        <w:jc w:val="center"/>
      </w:pPr>
      <w:bookmarkStart w:id="4" w:name="bookmark4"/>
      <w:r>
        <w:t>Условия проведения соревнований</w:t>
      </w:r>
      <w:bookmarkEnd w:id="4"/>
    </w:p>
    <w:p w:rsidR="00CA1B67" w:rsidRDefault="00CA1B67" w:rsidP="00CA1B67">
      <w:pPr>
        <w:pStyle w:val="3"/>
        <w:shd w:val="clear" w:color="auto" w:fill="auto"/>
        <w:spacing w:after="0" w:line="322" w:lineRule="exact"/>
        <w:ind w:left="20" w:right="20" w:firstLine="700"/>
        <w:jc w:val="both"/>
      </w:pPr>
      <w:r>
        <w:rPr>
          <w:color w:val="000000"/>
        </w:rPr>
        <w:t>Участие в спортивной программе Фестиваля обязательно для всех членов сборных команд.</w:t>
      </w:r>
    </w:p>
    <w:p w:rsidR="00CA1B67" w:rsidRDefault="00CA1B67" w:rsidP="00CA1B67">
      <w:pPr>
        <w:pStyle w:val="3"/>
        <w:shd w:val="clear" w:color="auto" w:fill="auto"/>
        <w:spacing w:after="0" w:line="322" w:lineRule="exact"/>
        <w:ind w:left="20" w:right="20" w:firstLine="700"/>
        <w:jc w:val="both"/>
      </w:pPr>
      <w:proofErr w:type="gramStart"/>
      <w:r>
        <w:rPr>
          <w:color w:val="000000"/>
        </w:rPr>
        <w:t xml:space="preserve">Соревнования проводятся в соответствии с методическими рекомендациями по тестированию населения в рамках комплекса ГТО, одобренными на заседаниях Координационной комиссии Министерства спорта Российской Федерации по введению и реализации Всероссийского физкультурно-спортивного комплекса ГТО (протокол № 1 от 23 июля 2014 г. пункт </w:t>
      </w:r>
      <w:r>
        <w:rPr>
          <w:color w:val="000000"/>
          <w:lang w:val="en-US"/>
        </w:rPr>
        <w:t>II</w:t>
      </w:r>
      <w:r w:rsidRPr="00CA1B67">
        <w:rPr>
          <w:color w:val="000000"/>
        </w:rPr>
        <w:t xml:space="preserve">/1) </w:t>
      </w:r>
      <w:r>
        <w:rPr>
          <w:color w:val="000000"/>
        </w:rPr>
        <w:t>и Экспертного совета по вопросам Всероссийского физкультурно-спортивного комплекса ГТО от 28 мая 2014 г. и 27 августа 2014 года.</w:t>
      </w:r>
      <w:proofErr w:type="gramEnd"/>
    </w:p>
    <w:p w:rsidR="00CA1B67" w:rsidRDefault="00CA1B67" w:rsidP="00CA1B67">
      <w:pPr>
        <w:pStyle w:val="3"/>
        <w:shd w:val="clear" w:color="auto" w:fill="auto"/>
        <w:spacing w:after="0" w:line="322" w:lineRule="exact"/>
        <w:ind w:left="20" w:firstLine="700"/>
        <w:jc w:val="both"/>
      </w:pPr>
      <w:r>
        <w:rPr>
          <w:color w:val="000000"/>
        </w:rPr>
        <w:t>При проведении Фестиваля необходимо придерживаться следующего порядка:</w:t>
      </w:r>
    </w:p>
    <w:p w:rsidR="00CA1B67" w:rsidRDefault="00CA1B67" w:rsidP="00CA1B67">
      <w:pPr>
        <w:pStyle w:val="3"/>
        <w:numPr>
          <w:ilvl w:val="0"/>
          <w:numId w:val="4"/>
        </w:numPr>
        <w:shd w:val="clear" w:color="auto" w:fill="auto"/>
        <w:tabs>
          <w:tab w:val="left" w:pos="878"/>
        </w:tabs>
        <w:spacing w:after="0" w:line="322" w:lineRule="exact"/>
        <w:ind w:left="20" w:firstLine="700"/>
        <w:jc w:val="both"/>
      </w:pPr>
      <w:r>
        <w:rPr>
          <w:color w:val="000000"/>
        </w:rPr>
        <w:t>метание спортивного снаряда:</w:t>
      </w:r>
    </w:p>
    <w:p w:rsidR="00CA1B67" w:rsidRDefault="00054D4F" w:rsidP="00CA1B67">
      <w:pPr>
        <w:pStyle w:val="3"/>
        <w:shd w:val="clear" w:color="auto" w:fill="auto"/>
        <w:spacing w:after="0" w:line="322" w:lineRule="exact"/>
        <w:ind w:left="20" w:firstLine="700"/>
        <w:jc w:val="both"/>
      </w:pPr>
      <w:r>
        <w:rPr>
          <w:color w:val="000000"/>
        </w:rPr>
        <w:t>юноши</w:t>
      </w:r>
      <w:r w:rsidR="00CA1B67">
        <w:rPr>
          <w:color w:val="000000"/>
        </w:rPr>
        <w:t xml:space="preserve"> - спор</w:t>
      </w:r>
      <w:r>
        <w:rPr>
          <w:color w:val="000000"/>
        </w:rPr>
        <w:t>тивный снаряд весом 700 гр. (5</w:t>
      </w:r>
      <w:r w:rsidR="00CA1B67">
        <w:rPr>
          <w:color w:val="000000"/>
        </w:rPr>
        <w:t xml:space="preserve"> ступень);</w:t>
      </w:r>
    </w:p>
    <w:p w:rsidR="00CA1B67" w:rsidRDefault="00054D4F" w:rsidP="00CA1B67">
      <w:pPr>
        <w:pStyle w:val="3"/>
        <w:shd w:val="clear" w:color="auto" w:fill="auto"/>
        <w:spacing w:after="0" w:line="322" w:lineRule="exact"/>
        <w:ind w:left="20" w:firstLine="700"/>
        <w:jc w:val="both"/>
      </w:pPr>
      <w:r>
        <w:rPr>
          <w:color w:val="000000"/>
        </w:rPr>
        <w:t>девушки</w:t>
      </w:r>
      <w:r w:rsidR="00CA1B67">
        <w:rPr>
          <w:color w:val="000000"/>
        </w:rPr>
        <w:t xml:space="preserve"> - спор</w:t>
      </w:r>
      <w:r>
        <w:rPr>
          <w:color w:val="000000"/>
        </w:rPr>
        <w:t>тивный снаряд весом 500 гр. (5</w:t>
      </w:r>
      <w:r w:rsidR="00CA1B67">
        <w:rPr>
          <w:color w:val="000000"/>
        </w:rPr>
        <w:t>ступень);</w:t>
      </w:r>
    </w:p>
    <w:p w:rsidR="00CA1B67" w:rsidRDefault="00054D4F" w:rsidP="00CA1B67">
      <w:pPr>
        <w:pStyle w:val="3"/>
        <w:shd w:val="clear" w:color="auto" w:fill="auto"/>
        <w:spacing w:after="0" w:line="322" w:lineRule="exact"/>
        <w:ind w:left="20" w:firstLine="700"/>
        <w:jc w:val="both"/>
      </w:pPr>
      <w:r>
        <w:rPr>
          <w:color w:val="000000"/>
        </w:rPr>
        <w:t>юноши</w:t>
      </w:r>
      <w:r w:rsidR="00CA1B67">
        <w:rPr>
          <w:color w:val="000000"/>
        </w:rPr>
        <w:t xml:space="preserve">, </w:t>
      </w:r>
      <w:r>
        <w:rPr>
          <w:color w:val="000000"/>
        </w:rPr>
        <w:t>девушк</w:t>
      </w:r>
      <w:proofErr w:type="gramStart"/>
      <w:r>
        <w:rPr>
          <w:color w:val="000000"/>
        </w:rPr>
        <w:t>и</w:t>
      </w:r>
      <w:r w:rsidR="00CA1B67">
        <w:rPr>
          <w:color w:val="000000"/>
        </w:rPr>
        <w:t>-</w:t>
      </w:r>
      <w:proofErr w:type="gramEnd"/>
      <w:r w:rsidR="00CA1B67">
        <w:rPr>
          <w:color w:val="000000"/>
        </w:rPr>
        <w:t xml:space="preserve"> мяч весом 150 гр. (2-4 ступень);</w:t>
      </w:r>
    </w:p>
    <w:p w:rsidR="00CA1B67" w:rsidRDefault="00CA1B67" w:rsidP="00CA1B67">
      <w:pPr>
        <w:pStyle w:val="3"/>
        <w:numPr>
          <w:ilvl w:val="0"/>
          <w:numId w:val="4"/>
        </w:numPr>
        <w:shd w:val="clear" w:color="auto" w:fill="auto"/>
        <w:tabs>
          <w:tab w:val="left" w:pos="883"/>
        </w:tabs>
        <w:spacing w:after="0" w:line="322" w:lineRule="exact"/>
        <w:ind w:left="20" w:firstLine="700"/>
        <w:jc w:val="both"/>
      </w:pPr>
      <w:r>
        <w:rPr>
          <w:color w:val="000000"/>
        </w:rPr>
        <w:t>силовая гимнастика:</w:t>
      </w:r>
    </w:p>
    <w:p w:rsidR="00CA1B67" w:rsidRDefault="00054D4F" w:rsidP="00CA1B67">
      <w:pPr>
        <w:pStyle w:val="3"/>
        <w:shd w:val="clear" w:color="auto" w:fill="auto"/>
        <w:spacing w:after="0" w:line="322" w:lineRule="exact"/>
        <w:ind w:left="20" w:right="20" w:firstLine="700"/>
        <w:jc w:val="both"/>
      </w:pPr>
      <w:r>
        <w:rPr>
          <w:color w:val="000000"/>
        </w:rPr>
        <w:t>юноши</w:t>
      </w:r>
      <w:r w:rsidR="00CA1B67">
        <w:rPr>
          <w:color w:val="000000"/>
        </w:rPr>
        <w:t xml:space="preserve"> - подтягива</w:t>
      </w:r>
      <w:r>
        <w:rPr>
          <w:color w:val="000000"/>
        </w:rPr>
        <w:t>ние на высокой перекладине (2-</w:t>
      </w:r>
      <w:r w:rsidRPr="00054D4F">
        <w:rPr>
          <w:color w:val="000000"/>
        </w:rPr>
        <w:t>5</w:t>
      </w:r>
      <w:r w:rsidR="00CA1B67">
        <w:rPr>
          <w:color w:val="000000"/>
        </w:rPr>
        <w:t xml:space="preserve">ступень) или рывок </w:t>
      </w:r>
      <w:r>
        <w:rPr>
          <w:color w:val="000000"/>
        </w:rPr>
        <w:lastRenderedPageBreak/>
        <w:t>гири 16 кг (5ступень</w:t>
      </w:r>
      <w:r w:rsidR="00CA1B67">
        <w:rPr>
          <w:color w:val="000000"/>
        </w:rPr>
        <w:t>);</w:t>
      </w:r>
    </w:p>
    <w:p w:rsidR="00CA1B67" w:rsidRDefault="00054D4F" w:rsidP="00CA1B67">
      <w:pPr>
        <w:pStyle w:val="3"/>
        <w:shd w:val="clear" w:color="auto" w:fill="auto"/>
        <w:spacing w:after="0" w:line="322" w:lineRule="exact"/>
        <w:ind w:left="20" w:firstLine="700"/>
        <w:jc w:val="both"/>
      </w:pPr>
      <w:r>
        <w:rPr>
          <w:color w:val="000000"/>
        </w:rPr>
        <w:t>девушки</w:t>
      </w:r>
      <w:r w:rsidR="00CA1B67">
        <w:rPr>
          <w:color w:val="000000"/>
        </w:rPr>
        <w:t xml:space="preserve"> - сгибание-разгибание рук в упоре лежа на полу (2-</w:t>
      </w:r>
      <w:r>
        <w:rPr>
          <w:color w:val="000000"/>
        </w:rPr>
        <w:t>5</w:t>
      </w:r>
      <w:r w:rsidR="00CA1B67">
        <w:rPr>
          <w:color w:val="000000"/>
        </w:rPr>
        <w:t xml:space="preserve"> ступень);</w:t>
      </w:r>
    </w:p>
    <w:p w:rsidR="00CA1B67" w:rsidRDefault="00CA1B67" w:rsidP="00CA1B67">
      <w:pPr>
        <w:pStyle w:val="3"/>
        <w:numPr>
          <w:ilvl w:val="0"/>
          <w:numId w:val="4"/>
        </w:numPr>
        <w:shd w:val="clear" w:color="auto" w:fill="auto"/>
        <w:tabs>
          <w:tab w:val="left" w:pos="878"/>
        </w:tabs>
        <w:spacing w:after="0" w:line="322" w:lineRule="exact"/>
        <w:ind w:left="20" w:firstLine="700"/>
        <w:jc w:val="both"/>
      </w:pPr>
      <w:r>
        <w:rPr>
          <w:color w:val="000000"/>
        </w:rPr>
        <w:t>прыжок в длину с места толчком двумя ногами (2-</w:t>
      </w:r>
      <w:r w:rsidR="00054D4F">
        <w:rPr>
          <w:color w:val="000000"/>
        </w:rPr>
        <w:t>5</w:t>
      </w:r>
      <w:r>
        <w:rPr>
          <w:color w:val="000000"/>
        </w:rPr>
        <w:t xml:space="preserve"> ступень);</w:t>
      </w:r>
    </w:p>
    <w:p w:rsidR="00CA1B67" w:rsidRDefault="00CA1B67" w:rsidP="00CA1B67">
      <w:pPr>
        <w:pStyle w:val="3"/>
        <w:numPr>
          <w:ilvl w:val="0"/>
          <w:numId w:val="4"/>
        </w:numPr>
        <w:shd w:val="clear" w:color="auto" w:fill="auto"/>
        <w:tabs>
          <w:tab w:val="left" w:pos="874"/>
        </w:tabs>
        <w:spacing w:after="0" w:line="322" w:lineRule="exact"/>
        <w:ind w:left="20" w:firstLine="700"/>
        <w:jc w:val="both"/>
      </w:pPr>
      <w:r>
        <w:rPr>
          <w:color w:val="000000"/>
        </w:rPr>
        <w:t>стрельба из пневматической винтовки или электронного оружия (3-</w:t>
      </w:r>
      <w:r w:rsidR="00054D4F">
        <w:rPr>
          <w:color w:val="000000"/>
        </w:rPr>
        <w:t>5</w:t>
      </w:r>
      <w:r>
        <w:rPr>
          <w:color w:val="000000"/>
        </w:rPr>
        <w:t xml:space="preserve"> ступень);</w:t>
      </w:r>
    </w:p>
    <w:p w:rsidR="00CA1B67" w:rsidRDefault="00CA1B67" w:rsidP="00CA1B67">
      <w:pPr>
        <w:pStyle w:val="3"/>
        <w:numPr>
          <w:ilvl w:val="0"/>
          <w:numId w:val="4"/>
        </w:numPr>
        <w:shd w:val="clear" w:color="auto" w:fill="auto"/>
        <w:tabs>
          <w:tab w:val="left" w:pos="951"/>
        </w:tabs>
        <w:spacing w:after="0" w:line="322" w:lineRule="exact"/>
        <w:ind w:left="20" w:right="20" w:firstLine="700"/>
        <w:jc w:val="both"/>
      </w:pPr>
      <w:r>
        <w:rPr>
          <w:color w:val="000000"/>
        </w:rPr>
        <w:t xml:space="preserve">наклон вперед из </w:t>
      </w:r>
      <w:proofErr w:type="gramStart"/>
      <w:r>
        <w:rPr>
          <w:color w:val="000000"/>
        </w:rPr>
        <w:t>положения</w:t>
      </w:r>
      <w:proofErr w:type="gramEnd"/>
      <w:r>
        <w:rPr>
          <w:color w:val="000000"/>
        </w:rPr>
        <w:t xml:space="preserve"> стоя с прямыми ногами на гимнастической скамье (2-</w:t>
      </w:r>
      <w:r w:rsidR="00054D4F">
        <w:rPr>
          <w:color w:val="000000"/>
        </w:rPr>
        <w:t>5</w:t>
      </w:r>
      <w:r>
        <w:rPr>
          <w:color w:val="000000"/>
        </w:rPr>
        <w:t xml:space="preserve"> ступень);</w:t>
      </w:r>
    </w:p>
    <w:p w:rsidR="00CA1B67" w:rsidRDefault="00CA1B67" w:rsidP="00CA1B67">
      <w:pPr>
        <w:pStyle w:val="3"/>
        <w:numPr>
          <w:ilvl w:val="0"/>
          <w:numId w:val="4"/>
        </w:numPr>
        <w:shd w:val="clear" w:color="auto" w:fill="auto"/>
        <w:tabs>
          <w:tab w:val="left" w:pos="883"/>
        </w:tabs>
        <w:spacing w:after="0" w:line="322" w:lineRule="exact"/>
        <w:ind w:left="20" w:firstLine="700"/>
        <w:jc w:val="both"/>
      </w:pPr>
      <w:r>
        <w:rPr>
          <w:color w:val="000000"/>
        </w:rPr>
        <w:t>бег на короткие и длинные дистанции:</w:t>
      </w:r>
    </w:p>
    <w:p w:rsidR="00CA1B67" w:rsidRDefault="00054D4F" w:rsidP="00CA1B67">
      <w:pPr>
        <w:pStyle w:val="3"/>
        <w:shd w:val="clear" w:color="auto" w:fill="auto"/>
        <w:spacing w:after="0" w:line="322" w:lineRule="exact"/>
        <w:ind w:left="20" w:right="20" w:firstLine="700"/>
        <w:jc w:val="both"/>
      </w:pPr>
      <w:proofErr w:type="gramStart"/>
      <w:r>
        <w:rPr>
          <w:color w:val="000000"/>
        </w:rPr>
        <w:t>девушки</w:t>
      </w:r>
      <w:r w:rsidR="00CA1B67">
        <w:rPr>
          <w:color w:val="000000"/>
        </w:rPr>
        <w:t xml:space="preserve"> - бег 60 м (2-</w:t>
      </w:r>
      <w:r>
        <w:rPr>
          <w:color w:val="000000"/>
        </w:rPr>
        <w:t>5</w:t>
      </w:r>
      <w:r w:rsidR="00CA1B67">
        <w:rPr>
          <w:color w:val="000000"/>
        </w:rPr>
        <w:t xml:space="preserve"> ступень), 1000 м (2 ступень), 1500 м (3 ступень), 2000 м (4-</w:t>
      </w:r>
      <w:r>
        <w:rPr>
          <w:color w:val="000000"/>
        </w:rPr>
        <w:t>5</w:t>
      </w:r>
      <w:r w:rsidR="00CA1B67">
        <w:rPr>
          <w:color w:val="000000"/>
        </w:rPr>
        <w:t xml:space="preserve"> ступень);</w:t>
      </w:r>
      <w:proofErr w:type="gramEnd"/>
    </w:p>
    <w:p w:rsidR="00CA1B67" w:rsidRDefault="00054D4F" w:rsidP="00CA1B67">
      <w:pPr>
        <w:pStyle w:val="3"/>
        <w:shd w:val="clear" w:color="auto" w:fill="auto"/>
        <w:spacing w:after="240" w:line="322" w:lineRule="exact"/>
        <w:ind w:left="20" w:right="20" w:firstLine="700"/>
        <w:jc w:val="both"/>
      </w:pPr>
      <w:proofErr w:type="gramStart"/>
      <w:r>
        <w:rPr>
          <w:color w:val="000000"/>
        </w:rPr>
        <w:t>юноши - бег 60 м (2-5</w:t>
      </w:r>
      <w:r w:rsidR="00CA1B67">
        <w:rPr>
          <w:color w:val="000000"/>
        </w:rPr>
        <w:t xml:space="preserve"> ступень), 1000 м (2 ступень)</w:t>
      </w:r>
      <w:r>
        <w:rPr>
          <w:color w:val="000000"/>
        </w:rPr>
        <w:t>, 1500 м (3 ступень), 2000 м (4 ступень), 3000 м (5</w:t>
      </w:r>
      <w:r w:rsidR="00CA1B67">
        <w:rPr>
          <w:color w:val="000000"/>
        </w:rPr>
        <w:t xml:space="preserve"> ступень).</w:t>
      </w:r>
      <w:proofErr w:type="gramEnd"/>
    </w:p>
    <w:p w:rsidR="00CA1B67" w:rsidRPr="008F4773" w:rsidRDefault="00CA1B67" w:rsidP="00CA1B67">
      <w:pPr>
        <w:pStyle w:val="3"/>
        <w:shd w:val="clear" w:color="auto" w:fill="auto"/>
        <w:spacing w:after="341" w:line="322" w:lineRule="exact"/>
        <w:ind w:left="20" w:right="20" w:firstLine="700"/>
        <w:jc w:val="both"/>
      </w:pPr>
      <w:r w:rsidRPr="008F4773">
        <w:t>На соревнованиях Фестиваля результаты участников определяются в соответствии с 100-очковыми таблицами оценки результатов (к методическим рекомендациям по организации физкультурных мероприятий и спортивных мероприятий Всероссийского физкультурно-спортивного комплекса «Готов к труду и обороне» (ГТО), утвержденными приказом Министерства спорта Российской Федерации от 21 сентября 2018 г №814).</w:t>
      </w:r>
    </w:p>
    <w:p w:rsidR="00CA1B67" w:rsidRDefault="00CA1B67" w:rsidP="00CA1B67">
      <w:pPr>
        <w:pStyle w:val="10"/>
        <w:keepNext/>
        <w:keepLines/>
        <w:numPr>
          <w:ilvl w:val="0"/>
          <w:numId w:val="1"/>
        </w:numPr>
        <w:shd w:val="clear" w:color="auto" w:fill="auto"/>
        <w:tabs>
          <w:tab w:val="left" w:pos="3986"/>
        </w:tabs>
        <w:spacing w:after="296" w:line="270" w:lineRule="exact"/>
        <w:ind w:left="3420"/>
      </w:pPr>
      <w:bookmarkStart w:id="5" w:name="bookmark5"/>
      <w:r>
        <w:rPr>
          <w:color w:val="000000"/>
        </w:rPr>
        <w:t>Условия подведения итогов</w:t>
      </w:r>
      <w:bookmarkEnd w:id="5"/>
    </w:p>
    <w:p w:rsidR="00CA1B67" w:rsidRDefault="00CA1B67" w:rsidP="00CA1B67">
      <w:pPr>
        <w:pStyle w:val="3"/>
        <w:shd w:val="clear" w:color="auto" w:fill="auto"/>
        <w:spacing w:after="0" w:line="322" w:lineRule="exact"/>
        <w:ind w:left="20" w:firstLine="700"/>
        <w:jc w:val="both"/>
      </w:pPr>
      <w:r>
        <w:rPr>
          <w:color w:val="000000"/>
        </w:rPr>
        <w:t>Личное первенство среди участников определяется раздельно для каждой ступени комплекса ГТО среди мальчиков и девочек, юношей и девушек, по наибольшей сумме очков, набранных во всех видах программы Фестиваля согласно 100-очковой таблице оценки результатов (Приказ Министерства спорта Российской Федерации от 21 сентября 2018 г №814).</w:t>
      </w:r>
    </w:p>
    <w:p w:rsidR="00CA1B67" w:rsidRDefault="00CA1B67" w:rsidP="00CA1B67">
      <w:pPr>
        <w:pStyle w:val="3"/>
        <w:shd w:val="clear" w:color="auto" w:fill="auto"/>
        <w:spacing w:after="0" w:line="322" w:lineRule="exact"/>
        <w:ind w:left="20" w:firstLine="700"/>
        <w:jc w:val="both"/>
      </w:pPr>
      <w:r>
        <w:rPr>
          <w:color w:val="000000"/>
        </w:rPr>
        <w:t>Командное первенство определяется по сумме очков, набранных в спортивных программах всеми участниками команды в соответствующих возрастных ступенях комплекса ГТО.</w:t>
      </w:r>
    </w:p>
    <w:p w:rsidR="00F96D56" w:rsidRDefault="00F96D56" w:rsidP="00CA1B67">
      <w:pPr>
        <w:pStyle w:val="10"/>
        <w:keepNext/>
        <w:keepLines/>
        <w:shd w:val="clear" w:color="auto" w:fill="auto"/>
        <w:spacing w:after="301" w:line="270" w:lineRule="exact"/>
        <w:ind w:left="4340"/>
        <w:rPr>
          <w:color w:val="000000"/>
        </w:rPr>
      </w:pPr>
      <w:bookmarkStart w:id="6" w:name="bookmark6"/>
    </w:p>
    <w:p w:rsidR="00CA1B67" w:rsidRDefault="00CA1B67" w:rsidP="00F96D56">
      <w:pPr>
        <w:pStyle w:val="10"/>
        <w:keepNext/>
        <w:keepLines/>
        <w:numPr>
          <w:ilvl w:val="0"/>
          <w:numId w:val="1"/>
        </w:numPr>
        <w:shd w:val="clear" w:color="auto" w:fill="auto"/>
        <w:spacing w:after="301" w:line="270" w:lineRule="exact"/>
        <w:ind w:left="4340"/>
      </w:pPr>
      <w:r>
        <w:rPr>
          <w:color w:val="000000"/>
        </w:rPr>
        <w:t xml:space="preserve"> Награждение</w:t>
      </w:r>
      <w:bookmarkEnd w:id="6"/>
    </w:p>
    <w:p w:rsidR="00CA1B67" w:rsidRPr="008F4773" w:rsidRDefault="00CA1B67" w:rsidP="00CA1B67">
      <w:pPr>
        <w:pStyle w:val="3"/>
        <w:shd w:val="clear" w:color="auto" w:fill="auto"/>
        <w:spacing w:after="0" w:line="322" w:lineRule="exact"/>
        <w:ind w:left="20" w:firstLine="700"/>
        <w:jc w:val="both"/>
      </w:pPr>
      <w:r w:rsidRPr="008F4773">
        <w:t>Участники, занявшие 1 -3 места в личном первенстве среди мальчиков и девочек, юношей и девушек в спортивной программе Фестиваля в каждой из возрастных групп, а также команды, занявшие 1 -3 места в командном первенстве награждаются по решению организаторов соревнований (грамотами, медалями).</w:t>
      </w:r>
    </w:p>
    <w:p w:rsidR="00CA1B67" w:rsidRDefault="00CA1B67" w:rsidP="00CA1B67">
      <w:pPr>
        <w:pStyle w:val="3"/>
        <w:shd w:val="clear" w:color="auto" w:fill="auto"/>
        <w:spacing w:after="641" w:line="322" w:lineRule="exact"/>
        <w:ind w:left="20" w:firstLine="700"/>
        <w:jc w:val="both"/>
      </w:pPr>
      <w:r>
        <w:rPr>
          <w:color w:val="000000"/>
        </w:rPr>
        <w:t>Участники, зарегистрировавшиеся в системе АИС ГТО и выполнившие необходимое количество нормативов для получения знака отличия комплекса ГТО, при участии соответствующих Центров тестирования, представляются к награждению соответствующим знаком: «Золотой знак», «Серебряный знак», «Бронзовый знак» комплекса ГТО.</w:t>
      </w:r>
    </w:p>
    <w:p w:rsidR="00CA1B67" w:rsidRDefault="00CA1B67" w:rsidP="008F4773">
      <w:pPr>
        <w:pStyle w:val="10"/>
        <w:keepNext/>
        <w:keepLines/>
        <w:numPr>
          <w:ilvl w:val="0"/>
          <w:numId w:val="1"/>
        </w:numPr>
        <w:shd w:val="clear" w:color="auto" w:fill="auto"/>
        <w:tabs>
          <w:tab w:val="left" w:pos="426"/>
        </w:tabs>
        <w:spacing w:after="310" w:line="270" w:lineRule="exact"/>
        <w:jc w:val="center"/>
      </w:pPr>
      <w:bookmarkStart w:id="7" w:name="bookmark7"/>
      <w:r>
        <w:rPr>
          <w:color w:val="000000"/>
        </w:rPr>
        <w:lastRenderedPageBreak/>
        <w:t>Условия финансирования</w:t>
      </w:r>
      <w:bookmarkEnd w:id="7"/>
    </w:p>
    <w:p w:rsidR="00CA1B67" w:rsidRDefault="00CA1B67" w:rsidP="00CA1B67">
      <w:pPr>
        <w:pStyle w:val="3"/>
        <w:shd w:val="clear" w:color="auto" w:fill="auto"/>
        <w:spacing w:after="0" w:line="317" w:lineRule="exact"/>
        <w:ind w:left="20" w:firstLine="700"/>
        <w:jc w:val="both"/>
        <w:rPr>
          <w:color w:val="000000"/>
        </w:rPr>
      </w:pPr>
      <w:r>
        <w:rPr>
          <w:color w:val="000000"/>
        </w:rPr>
        <w:t xml:space="preserve">Финансовое обеспечение Фестиваля осуществляется за счёт средств </w:t>
      </w:r>
      <w:r w:rsidR="00F96D56">
        <w:rPr>
          <w:color w:val="000000"/>
        </w:rPr>
        <w:t xml:space="preserve"> </w:t>
      </w:r>
      <w:r w:rsidR="008F4773">
        <w:rPr>
          <w:color w:val="000000"/>
        </w:rPr>
        <w:t>МКУ «Отдел развития спорта и туризма»</w:t>
      </w:r>
      <w:r>
        <w:rPr>
          <w:color w:val="000000"/>
        </w:rPr>
        <w:t xml:space="preserve"> </w:t>
      </w:r>
      <w:proofErr w:type="spellStart"/>
      <w:r w:rsidR="00F96D56">
        <w:rPr>
          <w:color w:val="000000"/>
        </w:rPr>
        <w:t>Бавлинского</w:t>
      </w:r>
      <w:proofErr w:type="spellEnd"/>
      <w:r w:rsidR="00F96D56">
        <w:rPr>
          <w:color w:val="000000"/>
        </w:rPr>
        <w:t xml:space="preserve"> муниципального</w:t>
      </w:r>
      <w:r>
        <w:rPr>
          <w:color w:val="000000"/>
        </w:rPr>
        <w:t xml:space="preserve"> </w:t>
      </w:r>
      <w:r w:rsidR="00F96D56">
        <w:rPr>
          <w:color w:val="000000"/>
        </w:rPr>
        <w:t>района</w:t>
      </w:r>
      <w:r>
        <w:rPr>
          <w:color w:val="000000"/>
        </w:rPr>
        <w:t xml:space="preserve"> Республики Татарстан.</w:t>
      </w:r>
    </w:p>
    <w:p w:rsidR="00F96D56" w:rsidRDefault="00F96D56" w:rsidP="00CA1B67">
      <w:pPr>
        <w:pStyle w:val="3"/>
        <w:shd w:val="clear" w:color="auto" w:fill="auto"/>
        <w:spacing w:after="0" w:line="317" w:lineRule="exact"/>
        <w:ind w:left="20" w:firstLine="700"/>
        <w:jc w:val="both"/>
      </w:pPr>
    </w:p>
    <w:p w:rsidR="00CA1B67" w:rsidRDefault="00CA1B67" w:rsidP="00F96D56">
      <w:pPr>
        <w:pStyle w:val="10"/>
        <w:keepNext/>
        <w:keepLines/>
        <w:numPr>
          <w:ilvl w:val="0"/>
          <w:numId w:val="1"/>
        </w:numPr>
        <w:shd w:val="clear" w:color="auto" w:fill="auto"/>
        <w:tabs>
          <w:tab w:val="left" w:pos="2591"/>
        </w:tabs>
        <w:spacing w:after="306" w:line="270" w:lineRule="exact"/>
        <w:ind w:left="2020"/>
      </w:pPr>
      <w:bookmarkStart w:id="8" w:name="bookmark8"/>
      <w:r>
        <w:rPr>
          <w:color w:val="000000"/>
        </w:rPr>
        <w:t>Обеспечение безопасности участников и зрителей</w:t>
      </w:r>
      <w:bookmarkEnd w:id="8"/>
    </w:p>
    <w:p w:rsidR="00CA1B67" w:rsidRDefault="00CA1B67" w:rsidP="00CA1B67">
      <w:pPr>
        <w:pStyle w:val="3"/>
        <w:shd w:val="clear" w:color="auto" w:fill="auto"/>
        <w:spacing w:after="0" w:line="322" w:lineRule="exact"/>
        <w:ind w:left="20" w:right="20" w:firstLine="700"/>
        <w:jc w:val="both"/>
      </w:pPr>
      <w:r>
        <w:rPr>
          <w:color w:val="000000"/>
        </w:rPr>
        <w:t>Безопасность участников и зрителей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2014 г. №353, а также требованиям правил по соответствующим видам спорта.</w:t>
      </w:r>
    </w:p>
    <w:p w:rsidR="00CA1B67" w:rsidRDefault="00CA1B67" w:rsidP="00CA1B67">
      <w:pPr>
        <w:pStyle w:val="3"/>
        <w:shd w:val="clear" w:color="auto" w:fill="auto"/>
        <w:spacing w:after="0" w:line="322" w:lineRule="exact"/>
        <w:ind w:left="20" w:right="20" w:firstLine="700"/>
        <w:jc w:val="both"/>
      </w:pPr>
      <w:r>
        <w:rPr>
          <w:color w:val="000000"/>
        </w:rPr>
        <w:t>Спортивная программа Фестиваля проводится на объектах спорта, включенных во Всероссийский реестр объектов спорта в соответствии с Федеральным законом от 4 декабря 2007 г. № 329-Ф3 «О физической культуре и спорте в Российской Федерации».</w:t>
      </w:r>
    </w:p>
    <w:p w:rsidR="00CA1B67" w:rsidRDefault="00CA1B67" w:rsidP="00CA1B67">
      <w:pPr>
        <w:pStyle w:val="3"/>
        <w:shd w:val="clear" w:color="auto" w:fill="auto"/>
        <w:spacing w:after="341" w:line="322" w:lineRule="exact"/>
        <w:ind w:left="20" w:right="20" w:firstLine="700"/>
        <w:jc w:val="both"/>
      </w:pPr>
      <w:r>
        <w:rPr>
          <w:color w:val="000000"/>
        </w:rPr>
        <w:t>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9 августа 2010 г. № 613Н «Об утверждении порядка оказания медицинской помощи при проведении физкультурных и спортивных мероприятий».</w:t>
      </w:r>
    </w:p>
    <w:p w:rsidR="00CA1B67" w:rsidRDefault="00CA1B67" w:rsidP="00CA1B67">
      <w:pPr>
        <w:pStyle w:val="10"/>
        <w:keepNext/>
        <w:keepLines/>
        <w:numPr>
          <w:ilvl w:val="0"/>
          <w:numId w:val="6"/>
        </w:numPr>
        <w:shd w:val="clear" w:color="auto" w:fill="auto"/>
        <w:tabs>
          <w:tab w:val="left" w:pos="4131"/>
        </w:tabs>
        <w:spacing w:after="306" w:line="270" w:lineRule="exact"/>
        <w:ind w:left="3560"/>
      </w:pPr>
      <w:bookmarkStart w:id="9" w:name="bookmark10"/>
      <w:r>
        <w:rPr>
          <w:color w:val="000000"/>
        </w:rPr>
        <w:t>Подача заявок на участие</w:t>
      </w:r>
      <w:bookmarkEnd w:id="9"/>
    </w:p>
    <w:p w:rsidR="00CA1B67" w:rsidRPr="00F96D56" w:rsidRDefault="00CA1B67" w:rsidP="00CA1B67">
      <w:pPr>
        <w:pStyle w:val="3"/>
        <w:shd w:val="clear" w:color="auto" w:fill="auto"/>
        <w:spacing w:after="0" w:line="322" w:lineRule="exact"/>
        <w:ind w:left="20" w:right="20" w:firstLine="700"/>
        <w:jc w:val="both"/>
      </w:pPr>
      <w:r>
        <w:rPr>
          <w:color w:val="000000"/>
        </w:rPr>
        <w:t xml:space="preserve">Для участия в Фестивале необходимо направить предварительную заявку в официальном виде по установленной форме, заверенную руководителем </w:t>
      </w:r>
      <w:r w:rsidR="00F96D56">
        <w:rPr>
          <w:color w:val="000000"/>
        </w:rPr>
        <w:t>школы.</w:t>
      </w:r>
    </w:p>
    <w:p w:rsidR="00F96D56" w:rsidRPr="008F4773" w:rsidRDefault="00F96D56" w:rsidP="00F96D56">
      <w:pPr>
        <w:rPr>
          <w:rFonts w:ascii="Times New Roman" w:hAnsi="Times New Roman" w:cs="Times New Roman"/>
          <w:color w:val="000000"/>
        </w:rPr>
      </w:pPr>
      <w:r w:rsidRPr="002C2BCE">
        <w:rPr>
          <w:rFonts w:ascii="Times New Roman" w:hAnsi="Times New Roman" w:cs="Times New Roman"/>
          <w:b/>
          <w:sz w:val="24"/>
          <w:szCs w:val="24"/>
        </w:rPr>
        <w:t xml:space="preserve">Предварительную заявку предоставить до </w:t>
      </w:r>
      <w:r>
        <w:rPr>
          <w:rFonts w:ascii="Times New Roman" w:hAnsi="Times New Roman" w:cs="Times New Roman"/>
          <w:b/>
          <w:sz w:val="24"/>
          <w:szCs w:val="24"/>
        </w:rPr>
        <w:t>26</w:t>
      </w:r>
      <w:r w:rsidRPr="002C2BCE">
        <w:rPr>
          <w:rFonts w:ascii="Times New Roman" w:hAnsi="Times New Roman" w:cs="Times New Roman"/>
          <w:b/>
          <w:sz w:val="24"/>
          <w:szCs w:val="24"/>
        </w:rPr>
        <w:t xml:space="preserve"> </w:t>
      </w:r>
      <w:r w:rsidR="003169CC">
        <w:rPr>
          <w:rFonts w:ascii="Times New Roman" w:hAnsi="Times New Roman" w:cs="Times New Roman"/>
          <w:b/>
          <w:sz w:val="24"/>
          <w:szCs w:val="24"/>
        </w:rPr>
        <w:t>сентября</w:t>
      </w:r>
      <w:r w:rsidRPr="002C2BCE">
        <w:rPr>
          <w:rFonts w:ascii="Times New Roman" w:hAnsi="Times New Roman" w:cs="Times New Roman"/>
          <w:b/>
          <w:sz w:val="24"/>
          <w:szCs w:val="24"/>
        </w:rPr>
        <w:t xml:space="preserve"> 2019г.</w:t>
      </w:r>
      <w:r>
        <w:rPr>
          <w:rFonts w:ascii="Times New Roman" w:hAnsi="Times New Roman" w:cs="Times New Roman"/>
          <w:b/>
          <w:sz w:val="24"/>
          <w:szCs w:val="24"/>
        </w:rPr>
        <w:t xml:space="preserve"> </w:t>
      </w:r>
      <w:r w:rsidRPr="002C2BCE">
        <w:rPr>
          <w:rFonts w:ascii="Times New Roman" w:hAnsi="Times New Roman" w:cs="Times New Roman"/>
          <w:b/>
          <w:sz w:val="24"/>
          <w:szCs w:val="24"/>
        </w:rPr>
        <w:t xml:space="preserve">по электронной почте </w:t>
      </w:r>
      <w:hyperlink r:id="rId7" w:history="1">
        <w:r w:rsidRPr="008F4773">
          <w:rPr>
            <w:rStyle w:val="a4"/>
            <w:rFonts w:ascii="Times New Roman" w:hAnsi="Times New Roman" w:cs="Times New Roman"/>
            <w:color w:val="auto"/>
            <w:sz w:val="24"/>
            <w:szCs w:val="24"/>
          </w:rPr>
          <w:t>gto.bavly@mail.ru</w:t>
        </w:r>
      </w:hyperlink>
      <w:r w:rsidRPr="008F4773">
        <w:rPr>
          <w:rFonts w:ascii="Times New Roman" w:hAnsi="Times New Roman" w:cs="Times New Roman"/>
          <w:sz w:val="24"/>
          <w:szCs w:val="24"/>
        </w:rPr>
        <w:t xml:space="preserve"> , тел.</w:t>
      </w:r>
      <w:r w:rsidRPr="008F4773">
        <w:rPr>
          <w:rStyle w:val="a4"/>
          <w:rFonts w:ascii="Times New Roman" w:hAnsi="Times New Roman" w:cs="Times New Roman"/>
          <w:color w:val="auto"/>
          <w:sz w:val="24"/>
          <w:szCs w:val="24"/>
          <w:u w:val="none"/>
        </w:rPr>
        <w:t xml:space="preserve"> 89872704373 Виктория Васильевна.</w:t>
      </w:r>
      <w:r w:rsidRPr="008F4773">
        <w:rPr>
          <w:rFonts w:ascii="Times New Roman" w:hAnsi="Times New Roman" w:cs="Times New Roman"/>
        </w:rPr>
        <w:t xml:space="preserve"> </w:t>
      </w:r>
    </w:p>
    <w:p w:rsidR="00CA1B67" w:rsidRDefault="00CA1B67" w:rsidP="00CA1B67">
      <w:pPr>
        <w:pStyle w:val="3"/>
        <w:shd w:val="clear" w:color="auto" w:fill="auto"/>
        <w:spacing w:after="0" w:line="322" w:lineRule="exact"/>
        <w:ind w:right="20" w:firstLine="700"/>
        <w:jc w:val="both"/>
      </w:pPr>
      <w:r>
        <w:rPr>
          <w:color w:val="000000"/>
        </w:rPr>
        <w:t>Руководители команд представляют в комиссию по допуску участников следующие документы:</w:t>
      </w:r>
    </w:p>
    <w:p w:rsidR="00CA1B67" w:rsidRDefault="00CA1B67" w:rsidP="00CA1B67">
      <w:pPr>
        <w:pStyle w:val="3"/>
        <w:shd w:val="clear" w:color="auto" w:fill="auto"/>
        <w:spacing w:after="0" w:line="322" w:lineRule="exact"/>
        <w:ind w:right="20" w:firstLine="700"/>
        <w:jc w:val="both"/>
      </w:pPr>
      <w:r>
        <w:rPr>
          <w:color w:val="000000"/>
        </w:rPr>
        <w:t xml:space="preserve">заявку по форме согласно приложению № 3 (идентичную предварительной заявке без запасных участников), заверенную руководителем </w:t>
      </w:r>
      <w:r w:rsidR="00F96D56">
        <w:rPr>
          <w:color w:val="000000"/>
        </w:rPr>
        <w:t>школы</w:t>
      </w:r>
      <w:r>
        <w:rPr>
          <w:color w:val="000000"/>
        </w:rPr>
        <w:t xml:space="preserve">, </w:t>
      </w:r>
      <w:r w:rsidR="002D124D">
        <w:rPr>
          <w:color w:val="000000"/>
        </w:rPr>
        <w:t>центральной районной больницей</w:t>
      </w:r>
      <w:r>
        <w:rPr>
          <w:color w:val="000000"/>
        </w:rPr>
        <w:t xml:space="preserve"> (медицинский допуск действителен не более 30 дней);</w:t>
      </w:r>
    </w:p>
    <w:p w:rsidR="00CA1B67" w:rsidRDefault="00CA1B67" w:rsidP="00CA1B67">
      <w:pPr>
        <w:pStyle w:val="3"/>
        <w:shd w:val="clear" w:color="auto" w:fill="auto"/>
        <w:spacing w:after="0" w:line="322" w:lineRule="exact"/>
        <w:ind w:right="20" w:firstLine="700"/>
        <w:jc w:val="left"/>
      </w:pPr>
      <w:r>
        <w:rPr>
          <w:color w:val="000000"/>
        </w:rPr>
        <w:t>свидетельство о рождении или паспорт (оригинал) на каждого участника; для лиц, не достигших совершеннолетия, согласие одного из родителей (законных представителей) на участие в соревнованиях;</w:t>
      </w:r>
    </w:p>
    <w:p w:rsidR="00CA1B67" w:rsidRDefault="00CA1B67" w:rsidP="00CA1B67">
      <w:pPr>
        <w:pStyle w:val="3"/>
        <w:shd w:val="clear" w:color="auto" w:fill="auto"/>
        <w:spacing w:after="0" w:line="322" w:lineRule="exact"/>
        <w:ind w:right="20" w:firstLine="700"/>
        <w:jc w:val="both"/>
      </w:pPr>
      <w:r>
        <w:rPr>
          <w:color w:val="000000"/>
        </w:rPr>
        <w:t>страховой полис обязательного медицинского страхования на каждого участника;</w:t>
      </w:r>
    </w:p>
    <w:p w:rsidR="00CA1B67" w:rsidRDefault="00CA1B67" w:rsidP="00CA1B67">
      <w:pPr>
        <w:pStyle w:val="3"/>
        <w:shd w:val="clear" w:color="auto" w:fill="auto"/>
        <w:spacing w:after="0" w:line="322" w:lineRule="exact"/>
        <w:ind w:right="20" w:firstLine="700"/>
        <w:jc w:val="both"/>
      </w:pPr>
      <w:r>
        <w:rPr>
          <w:color w:val="000000"/>
        </w:rPr>
        <w:t>оригинал договора о страховании жизни и здоровья от несчастных случаев на каждого участника команды или на команду в целом с указанием Ф.И.О. всех участников.</w:t>
      </w:r>
    </w:p>
    <w:p w:rsidR="002D124D" w:rsidRPr="002D124D" w:rsidRDefault="00CA1B67" w:rsidP="00C509C8">
      <w:pPr>
        <w:pStyle w:val="3"/>
        <w:shd w:val="clear" w:color="auto" w:fill="auto"/>
        <w:spacing w:after="0" w:line="322" w:lineRule="exact"/>
        <w:ind w:left="20" w:right="40" w:firstLine="680"/>
        <w:jc w:val="right"/>
      </w:pPr>
      <w:r>
        <w:br w:type="page"/>
      </w:r>
      <w:r w:rsidR="00395D72">
        <w:lastRenderedPageBreak/>
        <w:t>Приложение №1</w:t>
      </w:r>
      <w:r w:rsidR="002D124D" w:rsidRPr="002D124D">
        <w:t xml:space="preserve"> к положению </w:t>
      </w:r>
    </w:p>
    <w:p w:rsidR="002D124D" w:rsidRPr="002D124D" w:rsidRDefault="002D124D" w:rsidP="002D124D">
      <w:pPr>
        <w:pStyle w:val="a8"/>
        <w:jc w:val="right"/>
        <w:rPr>
          <w:rFonts w:ascii="Times New Roman" w:hAnsi="Times New Roman" w:cs="Times New Roman"/>
        </w:rPr>
      </w:pPr>
      <w:r w:rsidRPr="002D124D">
        <w:rPr>
          <w:rFonts w:ascii="Times New Roman" w:hAnsi="Times New Roman" w:cs="Times New Roman"/>
        </w:rPr>
        <w:t xml:space="preserve">о комплексном физкультурно </w:t>
      </w:r>
      <w:proofErr w:type="gramStart"/>
      <w:r w:rsidRPr="002D124D">
        <w:rPr>
          <w:rFonts w:ascii="Times New Roman" w:hAnsi="Times New Roman" w:cs="Times New Roman"/>
        </w:rPr>
        <w:t>-с</w:t>
      </w:r>
      <w:proofErr w:type="gramEnd"/>
      <w:r w:rsidRPr="002D124D">
        <w:rPr>
          <w:rFonts w:ascii="Times New Roman" w:hAnsi="Times New Roman" w:cs="Times New Roman"/>
        </w:rPr>
        <w:t xml:space="preserve">портивном мероприятии </w:t>
      </w:r>
    </w:p>
    <w:p w:rsidR="002D124D" w:rsidRPr="002D124D" w:rsidRDefault="002D124D" w:rsidP="002D124D">
      <w:pPr>
        <w:pStyle w:val="a8"/>
        <w:jc w:val="right"/>
        <w:rPr>
          <w:rFonts w:ascii="Times New Roman" w:hAnsi="Times New Roman" w:cs="Times New Roman"/>
        </w:rPr>
      </w:pPr>
      <w:r w:rsidRPr="002D124D">
        <w:rPr>
          <w:rFonts w:ascii="Times New Roman" w:hAnsi="Times New Roman" w:cs="Times New Roman"/>
        </w:rPr>
        <w:t>«Тестирование по ВФСК «Готов к труду и обороне (ГТО)»</w:t>
      </w:r>
    </w:p>
    <w:p w:rsidR="002D124D" w:rsidRPr="002D124D" w:rsidRDefault="002D124D" w:rsidP="002D124D">
      <w:pPr>
        <w:pStyle w:val="20"/>
        <w:shd w:val="clear" w:color="auto" w:fill="auto"/>
        <w:spacing w:line="637" w:lineRule="exact"/>
        <w:ind w:left="1418" w:right="260" w:hanging="425"/>
        <w:rPr>
          <w:sz w:val="28"/>
          <w:szCs w:val="28"/>
        </w:rPr>
      </w:pPr>
      <w:r w:rsidRPr="002D124D">
        <w:rPr>
          <w:color w:val="000000"/>
          <w:sz w:val="28"/>
          <w:szCs w:val="28"/>
        </w:rPr>
        <w:t>Рекомендуемая форма справки-допуска к сдаче норм ГТО</w:t>
      </w:r>
    </w:p>
    <w:p w:rsidR="002D124D" w:rsidRPr="002D124D" w:rsidRDefault="002D124D" w:rsidP="002D124D">
      <w:pPr>
        <w:rPr>
          <w:rFonts w:ascii="Times New Roman" w:hAnsi="Times New Roman" w:cs="Times New Roman"/>
        </w:rPr>
      </w:pPr>
    </w:p>
    <w:p w:rsidR="002D124D" w:rsidRPr="002D124D" w:rsidRDefault="002D124D" w:rsidP="002D124D">
      <w:pPr>
        <w:spacing w:after="298" w:line="260" w:lineRule="exact"/>
        <w:ind w:left="3900"/>
        <w:rPr>
          <w:rFonts w:ascii="Times New Roman" w:hAnsi="Times New Roman" w:cs="Times New Roman"/>
          <w:b/>
          <w:sz w:val="28"/>
          <w:szCs w:val="28"/>
        </w:rPr>
      </w:pPr>
      <w:r w:rsidRPr="002D124D">
        <w:rPr>
          <w:rFonts w:ascii="Times New Roman" w:hAnsi="Times New Roman" w:cs="Times New Roman"/>
          <w:b/>
          <w:color w:val="000000"/>
          <w:sz w:val="28"/>
          <w:szCs w:val="28"/>
        </w:rPr>
        <w:t>СПРАВКА</w:t>
      </w:r>
    </w:p>
    <w:p w:rsidR="002D124D" w:rsidRPr="002D124D" w:rsidRDefault="002D124D" w:rsidP="002D124D">
      <w:pPr>
        <w:spacing w:after="58" w:line="260" w:lineRule="exact"/>
        <w:ind w:left="20"/>
        <w:rPr>
          <w:rFonts w:ascii="Times New Roman" w:hAnsi="Times New Roman" w:cs="Times New Roman"/>
        </w:rPr>
      </w:pPr>
      <w:r w:rsidRPr="002D124D">
        <w:rPr>
          <w:rFonts w:ascii="Times New Roman" w:hAnsi="Times New Roman" w:cs="Times New Roman"/>
          <w:color w:val="000000"/>
        </w:rPr>
        <w:t>Дана</w:t>
      </w:r>
    </w:p>
    <w:p w:rsidR="002D124D" w:rsidRPr="002D124D" w:rsidRDefault="002D124D" w:rsidP="002D124D">
      <w:pPr>
        <w:tabs>
          <w:tab w:val="left" w:leader="underscore" w:pos="8548"/>
        </w:tabs>
        <w:spacing w:after="260" w:line="260" w:lineRule="exact"/>
        <w:ind w:left="20"/>
        <w:rPr>
          <w:rFonts w:ascii="Times New Roman" w:hAnsi="Times New Roman" w:cs="Times New Roman"/>
        </w:rPr>
      </w:pPr>
      <w:r w:rsidRPr="002D124D">
        <w:rPr>
          <w:rFonts w:ascii="Times New Roman" w:hAnsi="Times New Roman" w:cs="Times New Roman"/>
          <w:color w:val="000000"/>
        </w:rPr>
        <w:tab/>
        <w:t>г.р.</w:t>
      </w:r>
    </w:p>
    <w:p w:rsidR="002D124D" w:rsidRPr="002D124D" w:rsidRDefault="002D124D" w:rsidP="002D124D">
      <w:pPr>
        <w:spacing w:after="35" w:line="313" w:lineRule="exact"/>
        <w:ind w:left="20" w:right="900"/>
        <w:rPr>
          <w:rFonts w:ascii="Times New Roman" w:hAnsi="Times New Roman" w:cs="Times New Roman"/>
        </w:rPr>
      </w:pPr>
      <w:r w:rsidRPr="002D124D">
        <w:rPr>
          <w:rFonts w:ascii="Times New Roman" w:hAnsi="Times New Roman" w:cs="Times New Roman"/>
          <w:color w:val="000000"/>
        </w:rPr>
        <w:t>В том, что он (она) по состоянию здоровья и физической подготовки допускается к выполнению нормативов комплекса ГТО.</w:t>
      </w:r>
    </w:p>
    <w:p w:rsidR="002D124D" w:rsidRPr="002D124D" w:rsidRDefault="002D124D" w:rsidP="002D124D">
      <w:pPr>
        <w:tabs>
          <w:tab w:val="left" w:leader="underscore" w:pos="6687"/>
        </w:tabs>
        <w:spacing w:line="644" w:lineRule="exact"/>
        <w:ind w:left="20"/>
        <w:rPr>
          <w:rFonts w:ascii="Times New Roman" w:hAnsi="Times New Roman" w:cs="Times New Roman"/>
        </w:rPr>
      </w:pPr>
      <w:r w:rsidRPr="002D124D">
        <w:rPr>
          <w:rFonts w:ascii="Times New Roman" w:hAnsi="Times New Roman" w:cs="Times New Roman"/>
          <w:color w:val="000000"/>
        </w:rPr>
        <w:t>Врач</w:t>
      </w:r>
      <w:r w:rsidRPr="002D124D">
        <w:rPr>
          <w:rFonts w:ascii="Times New Roman" w:hAnsi="Times New Roman" w:cs="Times New Roman"/>
          <w:color w:val="000000"/>
        </w:rPr>
        <w:tab/>
        <w:t xml:space="preserve"> (личная печать)</w:t>
      </w:r>
    </w:p>
    <w:p w:rsidR="002D124D" w:rsidRPr="002D124D" w:rsidRDefault="002D124D" w:rsidP="002D124D">
      <w:pPr>
        <w:tabs>
          <w:tab w:val="left" w:leader="underscore" w:pos="3519"/>
        </w:tabs>
        <w:spacing w:line="644" w:lineRule="exact"/>
        <w:ind w:left="20"/>
        <w:rPr>
          <w:rFonts w:ascii="Times New Roman" w:hAnsi="Times New Roman" w:cs="Times New Roman"/>
        </w:rPr>
      </w:pPr>
      <w:r w:rsidRPr="002D124D">
        <w:rPr>
          <w:rFonts w:ascii="Times New Roman" w:hAnsi="Times New Roman" w:cs="Times New Roman"/>
          <w:color w:val="000000"/>
        </w:rPr>
        <w:tab/>
        <w:t>(дата, печать мед</w:t>
      </w:r>
      <w:proofErr w:type="gramStart"/>
      <w:r w:rsidRPr="002D124D">
        <w:rPr>
          <w:rFonts w:ascii="Times New Roman" w:hAnsi="Times New Roman" w:cs="Times New Roman"/>
          <w:color w:val="000000"/>
        </w:rPr>
        <w:t>.</w:t>
      </w:r>
      <w:proofErr w:type="gramEnd"/>
      <w:r w:rsidRPr="002D124D">
        <w:rPr>
          <w:rFonts w:ascii="Times New Roman" w:hAnsi="Times New Roman" w:cs="Times New Roman"/>
          <w:color w:val="000000"/>
        </w:rPr>
        <w:t xml:space="preserve"> </w:t>
      </w:r>
      <w:proofErr w:type="gramStart"/>
      <w:r w:rsidRPr="002D124D">
        <w:rPr>
          <w:rFonts w:ascii="Times New Roman" w:hAnsi="Times New Roman" w:cs="Times New Roman"/>
          <w:color w:val="000000"/>
        </w:rPr>
        <w:t>о</w:t>
      </w:r>
      <w:proofErr w:type="gramEnd"/>
      <w:r w:rsidRPr="002D124D">
        <w:rPr>
          <w:rFonts w:ascii="Times New Roman" w:hAnsi="Times New Roman" w:cs="Times New Roman"/>
          <w:color w:val="000000"/>
        </w:rPr>
        <w:t>рганизации)</w:t>
      </w:r>
    </w:p>
    <w:p w:rsidR="002D124D" w:rsidRPr="002D124D" w:rsidRDefault="002D124D" w:rsidP="002D124D">
      <w:pPr>
        <w:rPr>
          <w:rFonts w:ascii="Times New Roman" w:hAnsi="Times New Roman" w:cs="Times New Roman"/>
        </w:rPr>
      </w:pPr>
    </w:p>
    <w:p w:rsidR="002D124D" w:rsidRDefault="002D124D" w:rsidP="002D124D"/>
    <w:p w:rsidR="002D124D" w:rsidRDefault="002D124D" w:rsidP="002D124D"/>
    <w:p w:rsidR="002D124D" w:rsidRDefault="002D124D" w:rsidP="002D124D"/>
    <w:p w:rsidR="002D124D" w:rsidRDefault="002D124D" w:rsidP="002D124D"/>
    <w:p w:rsidR="002D124D" w:rsidRDefault="002D124D" w:rsidP="002D124D"/>
    <w:p w:rsidR="002D124D" w:rsidRDefault="002D124D" w:rsidP="002D124D">
      <w:pPr>
        <w:pStyle w:val="50"/>
        <w:shd w:val="clear" w:color="auto" w:fill="auto"/>
        <w:spacing w:after="416"/>
        <w:ind w:left="6600" w:right="60"/>
      </w:pPr>
    </w:p>
    <w:p w:rsidR="002D124D" w:rsidRDefault="002D124D" w:rsidP="002D124D">
      <w:pPr>
        <w:pStyle w:val="50"/>
        <w:shd w:val="clear" w:color="auto" w:fill="auto"/>
        <w:spacing w:after="416"/>
        <w:ind w:left="6600" w:right="60"/>
      </w:pPr>
    </w:p>
    <w:p w:rsidR="002D124D" w:rsidRDefault="002D124D" w:rsidP="002D124D">
      <w:pPr>
        <w:pStyle w:val="50"/>
        <w:shd w:val="clear" w:color="auto" w:fill="auto"/>
        <w:spacing w:after="416"/>
        <w:ind w:left="6600" w:right="60"/>
      </w:pPr>
    </w:p>
    <w:p w:rsidR="002D124D" w:rsidRDefault="002D124D" w:rsidP="002D124D">
      <w:pPr>
        <w:pStyle w:val="50"/>
        <w:shd w:val="clear" w:color="auto" w:fill="auto"/>
        <w:spacing w:after="416"/>
        <w:ind w:left="6600" w:right="60"/>
      </w:pPr>
    </w:p>
    <w:p w:rsidR="00C509C8" w:rsidRDefault="00C509C8" w:rsidP="002D124D">
      <w:pPr>
        <w:pStyle w:val="50"/>
        <w:shd w:val="clear" w:color="auto" w:fill="auto"/>
        <w:spacing w:after="416"/>
        <w:ind w:left="6600" w:right="60"/>
      </w:pPr>
    </w:p>
    <w:p w:rsidR="00C509C8" w:rsidRDefault="00C509C8" w:rsidP="002D124D">
      <w:pPr>
        <w:pStyle w:val="50"/>
        <w:shd w:val="clear" w:color="auto" w:fill="auto"/>
        <w:spacing w:after="416"/>
        <w:ind w:left="6600" w:right="60"/>
      </w:pPr>
    </w:p>
    <w:p w:rsidR="00C509C8" w:rsidRDefault="00C509C8" w:rsidP="002D124D">
      <w:pPr>
        <w:pStyle w:val="50"/>
        <w:shd w:val="clear" w:color="auto" w:fill="auto"/>
        <w:spacing w:after="416"/>
        <w:ind w:left="6600" w:right="60"/>
      </w:pPr>
    </w:p>
    <w:p w:rsidR="002D124D" w:rsidRDefault="00395D72" w:rsidP="002D124D">
      <w:pPr>
        <w:pStyle w:val="50"/>
        <w:shd w:val="clear" w:color="auto" w:fill="auto"/>
        <w:spacing w:after="416"/>
        <w:ind w:left="6600" w:right="60"/>
      </w:pPr>
      <w:r>
        <w:lastRenderedPageBreak/>
        <w:t>Приложение №2</w:t>
      </w:r>
      <w:r w:rsidR="002D124D">
        <w:t xml:space="preserve"> к Положению о </w:t>
      </w:r>
      <w:proofErr w:type="gramStart"/>
      <w:r w:rsidR="002D124D" w:rsidRPr="002F2D21">
        <w:rPr>
          <w:color w:val="000000"/>
        </w:rPr>
        <w:t>спортивном</w:t>
      </w:r>
      <w:proofErr w:type="gramEnd"/>
      <w:r w:rsidR="002D124D" w:rsidRPr="002F2D21">
        <w:rPr>
          <w:color w:val="000000"/>
        </w:rPr>
        <w:t xml:space="preserve"> мероприяти</w:t>
      </w:r>
      <w:r w:rsidR="002D124D">
        <w:rPr>
          <w:color w:val="000000"/>
        </w:rPr>
        <w:t>е</w:t>
      </w:r>
      <w:r w:rsidR="002D124D">
        <w:t xml:space="preserve"> Всероссийского физкультурно-спортивного комплекса «Готов к труду и обороне» (ГТО)</w:t>
      </w:r>
    </w:p>
    <w:p w:rsidR="002D124D" w:rsidRPr="002C2BCE" w:rsidRDefault="002D124D" w:rsidP="002D124D">
      <w:pPr>
        <w:ind w:left="-284"/>
        <w:jc w:val="center"/>
        <w:rPr>
          <w:rFonts w:ascii="Times New Roman" w:hAnsi="Times New Roman" w:cs="Times New Roman"/>
          <w:b/>
          <w:sz w:val="24"/>
          <w:szCs w:val="24"/>
        </w:rPr>
      </w:pPr>
      <w:r w:rsidRPr="002C2BCE">
        <w:rPr>
          <w:rFonts w:ascii="Times New Roman" w:hAnsi="Times New Roman" w:cs="Times New Roman"/>
          <w:b/>
          <w:sz w:val="24"/>
          <w:szCs w:val="24"/>
        </w:rPr>
        <w:t>СОГЛАСИЕ</w:t>
      </w:r>
    </w:p>
    <w:p w:rsidR="002D124D" w:rsidRPr="002C2BCE" w:rsidRDefault="002D124D" w:rsidP="002D124D">
      <w:pPr>
        <w:ind w:left="-284"/>
        <w:jc w:val="center"/>
        <w:rPr>
          <w:rFonts w:ascii="Times New Roman" w:hAnsi="Times New Roman" w:cs="Times New Roman"/>
          <w:b/>
          <w:sz w:val="24"/>
          <w:szCs w:val="24"/>
        </w:rPr>
      </w:pPr>
      <w:r w:rsidRPr="002C2BCE">
        <w:rPr>
          <w:rFonts w:ascii="Times New Roman" w:hAnsi="Times New Roman" w:cs="Times New Roman"/>
          <w:b/>
          <w:sz w:val="24"/>
          <w:szCs w:val="24"/>
        </w:rPr>
        <w:t>на прохождение тестирования в рамках Всероссийского физкультурно-спортивного комплекса «Готов к труду и обороне» (ГТО)</w:t>
      </w:r>
    </w:p>
    <w:tbl>
      <w:tblPr>
        <w:tblW w:w="10013" w:type="dxa"/>
        <w:tblInd w:w="-5" w:type="dxa"/>
        <w:tblLayout w:type="fixed"/>
        <w:tblLook w:val="01E0" w:firstRow="1" w:lastRow="1" w:firstColumn="1" w:lastColumn="1" w:noHBand="0" w:noVBand="0"/>
      </w:tblPr>
      <w:tblGrid>
        <w:gridCol w:w="468"/>
        <w:gridCol w:w="563"/>
        <w:gridCol w:w="2502"/>
        <w:gridCol w:w="175"/>
        <w:gridCol w:w="900"/>
        <w:gridCol w:w="1260"/>
        <w:gridCol w:w="360"/>
        <w:gridCol w:w="1800"/>
        <w:gridCol w:w="1985"/>
      </w:tblGrid>
      <w:tr w:rsidR="002D124D" w:rsidRPr="002C2BCE" w:rsidTr="001954E9">
        <w:tc>
          <w:tcPr>
            <w:tcW w:w="468" w:type="dxa"/>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r w:rsidRPr="002C2BCE">
              <w:rPr>
                <w:rFonts w:eastAsia="Calibri"/>
                <w:szCs w:val="20"/>
              </w:rPr>
              <w:t>Я,</w:t>
            </w:r>
          </w:p>
        </w:tc>
        <w:tc>
          <w:tcPr>
            <w:tcW w:w="9545" w:type="dxa"/>
            <w:gridSpan w:val="8"/>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r>
      <w:tr w:rsidR="002D124D" w:rsidRPr="002C2BCE" w:rsidTr="001954E9">
        <w:tc>
          <w:tcPr>
            <w:tcW w:w="468" w:type="dxa"/>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p>
        </w:tc>
        <w:tc>
          <w:tcPr>
            <w:tcW w:w="9545" w:type="dxa"/>
            <w:gridSpan w:val="8"/>
            <w:tcBorders>
              <w:top w:val="single" w:sz="4" w:space="0" w:color="auto"/>
            </w:tcBorders>
            <w:shd w:val="clear" w:color="auto" w:fill="auto"/>
          </w:tcPr>
          <w:p w:rsidR="002D124D" w:rsidRPr="002C2BCE" w:rsidRDefault="002D124D" w:rsidP="001954E9">
            <w:pPr>
              <w:pStyle w:val="a7"/>
              <w:spacing w:before="0" w:beforeAutospacing="0" w:after="0" w:afterAutospacing="0"/>
              <w:jc w:val="center"/>
              <w:textAlignment w:val="baseline"/>
              <w:rPr>
                <w:rFonts w:eastAsia="Calibri"/>
                <w:sz w:val="12"/>
                <w:szCs w:val="12"/>
              </w:rPr>
            </w:pPr>
            <w:r w:rsidRPr="002C2BCE">
              <w:rPr>
                <w:rFonts w:eastAsia="Calibri"/>
                <w:i/>
                <w:sz w:val="12"/>
                <w:szCs w:val="12"/>
              </w:rPr>
              <w:t>(ФИО)</w:t>
            </w:r>
          </w:p>
        </w:tc>
      </w:tr>
      <w:tr w:rsidR="002D124D" w:rsidRPr="002C2BCE" w:rsidTr="001954E9">
        <w:tc>
          <w:tcPr>
            <w:tcW w:w="1031" w:type="dxa"/>
            <w:gridSpan w:val="2"/>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r w:rsidRPr="002C2BCE">
              <w:rPr>
                <w:rFonts w:eastAsia="Calibri"/>
                <w:szCs w:val="20"/>
              </w:rPr>
              <w:t>паспорт</w:t>
            </w:r>
          </w:p>
        </w:tc>
        <w:tc>
          <w:tcPr>
            <w:tcW w:w="2677" w:type="dxa"/>
            <w:gridSpan w:val="2"/>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c>
          <w:tcPr>
            <w:tcW w:w="900" w:type="dxa"/>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r w:rsidRPr="002C2BCE">
              <w:rPr>
                <w:rFonts w:eastAsia="Calibri"/>
                <w:szCs w:val="20"/>
              </w:rPr>
              <w:t>выдан</w:t>
            </w:r>
          </w:p>
        </w:tc>
        <w:tc>
          <w:tcPr>
            <w:tcW w:w="5405" w:type="dxa"/>
            <w:gridSpan w:val="4"/>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r>
      <w:tr w:rsidR="002D124D" w:rsidRPr="002C2BCE" w:rsidTr="001954E9">
        <w:tc>
          <w:tcPr>
            <w:tcW w:w="3708" w:type="dxa"/>
            <w:gridSpan w:val="4"/>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r w:rsidRPr="002C2BCE">
              <w:rPr>
                <w:rFonts w:eastAsia="Calibri"/>
                <w:i/>
                <w:sz w:val="12"/>
                <w:szCs w:val="12"/>
              </w:rPr>
              <w:t xml:space="preserve">                                                          (серия,  номер)</w:t>
            </w:r>
          </w:p>
        </w:tc>
        <w:tc>
          <w:tcPr>
            <w:tcW w:w="900" w:type="dxa"/>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p>
        </w:tc>
        <w:tc>
          <w:tcPr>
            <w:tcW w:w="5405" w:type="dxa"/>
            <w:gridSpan w:val="4"/>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r w:rsidRPr="002C2BCE">
              <w:rPr>
                <w:rFonts w:eastAsia="Calibri"/>
                <w:i/>
                <w:sz w:val="12"/>
                <w:szCs w:val="12"/>
              </w:rPr>
              <w:t xml:space="preserve">                                                                                 (кем, когда</w:t>
            </w:r>
            <w:r w:rsidRPr="002C2BCE">
              <w:rPr>
                <w:rFonts w:eastAsia="Calibri"/>
                <w:sz w:val="12"/>
                <w:szCs w:val="12"/>
              </w:rPr>
              <w:t xml:space="preserve">)   </w:t>
            </w:r>
          </w:p>
        </w:tc>
      </w:tr>
      <w:tr w:rsidR="002D124D" w:rsidRPr="002C2BCE" w:rsidTr="001954E9">
        <w:tc>
          <w:tcPr>
            <w:tcW w:w="3533" w:type="dxa"/>
            <w:gridSpan w:val="3"/>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roofErr w:type="gramStart"/>
            <w:r w:rsidRPr="002C2BCE">
              <w:rPr>
                <w:rFonts w:eastAsia="Calibri"/>
                <w:szCs w:val="20"/>
              </w:rPr>
              <w:t>зарегистрированный</w:t>
            </w:r>
            <w:proofErr w:type="gramEnd"/>
            <w:r w:rsidRPr="002C2BCE">
              <w:rPr>
                <w:rFonts w:eastAsia="Calibri"/>
                <w:szCs w:val="20"/>
              </w:rPr>
              <w:t xml:space="preserve"> по адресу:</w:t>
            </w:r>
          </w:p>
        </w:tc>
        <w:tc>
          <w:tcPr>
            <w:tcW w:w="6480" w:type="dxa"/>
            <w:gridSpan w:val="6"/>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r>
      <w:tr w:rsidR="002D124D" w:rsidRPr="002C2BCE" w:rsidTr="001954E9">
        <w:tc>
          <w:tcPr>
            <w:tcW w:w="3533" w:type="dxa"/>
            <w:gridSpan w:val="3"/>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p>
        </w:tc>
        <w:tc>
          <w:tcPr>
            <w:tcW w:w="6480" w:type="dxa"/>
            <w:gridSpan w:val="6"/>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p>
        </w:tc>
      </w:tr>
      <w:tr w:rsidR="002D124D" w:rsidRPr="002C2BCE" w:rsidTr="001954E9">
        <w:tc>
          <w:tcPr>
            <w:tcW w:w="6228" w:type="dxa"/>
            <w:gridSpan w:val="7"/>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r w:rsidRPr="002C2BCE">
              <w:rPr>
                <w:rFonts w:eastAsia="Calibri"/>
                <w:szCs w:val="20"/>
              </w:rPr>
              <w:t>являюсь законным представителем несовершеннолетнего</w:t>
            </w:r>
          </w:p>
        </w:tc>
        <w:tc>
          <w:tcPr>
            <w:tcW w:w="3785" w:type="dxa"/>
            <w:gridSpan w:val="2"/>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r>
      <w:tr w:rsidR="002D124D" w:rsidRPr="002C2BCE" w:rsidTr="001954E9">
        <w:tc>
          <w:tcPr>
            <w:tcW w:w="10013" w:type="dxa"/>
            <w:gridSpan w:val="9"/>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r w:rsidRPr="002C2BCE">
              <w:rPr>
                <w:rFonts w:eastAsia="Calibri"/>
                <w:i/>
                <w:sz w:val="12"/>
                <w:szCs w:val="12"/>
              </w:rPr>
              <w:t xml:space="preserve">                                                                                                                                                                                                                                                                     (ФИО)</w:t>
            </w:r>
          </w:p>
        </w:tc>
      </w:tr>
      <w:tr w:rsidR="002D124D" w:rsidRPr="002C2BCE" w:rsidTr="001954E9">
        <w:tc>
          <w:tcPr>
            <w:tcW w:w="5868" w:type="dxa"/>
            <w:gridSpan w:val="6"/>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c>
          <w:tcPr>
            <w:tcW w:w="360" w:type="dxa"/>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r w:rsidRPr="002C2BCE">
              <w:rPr>
                <w:rFonts w:eastAsia="Calibri"/>
                <w:szCs w:val="20"/>
              </w:rPr>
              <w:t>,</w:t>
            </w:r>
          </w:p>
        </w:tc>
        <w:tc>
          <w:tcPr>
            <w:tcW w:w="1800" w:type="dxa"/>
            <w:tcBorders>
              <w:bottom w:val="single" w:sz="4" w:space="0" w:color="auto"/>
            </w:tcBorders>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p>
        </w:tc>
        <w:tc>
          <w:tcPr>
            <w:tcW w:w="1985" w:type="dxa"/>
            <w:shd w:val="clear" w:color="auto" w:fill="auto"/>
          </w:tcPr>
          <w:p w:rsidR="002D124D" w:rsidRPr="002C2BCE" w:rsidRDefault="002D124D" w:rsidP="001954E9">
            <w:pPr>
              <w:pStyle w:val="a7"/>
              <w:spacing w:before="0" w:beforeAutospacing="0" w:after="0" w:afterAutospacing="0"/>
              <w:jc w:val="both"/>
              <w:textAlignment w:val="baseline"/>
              <w:rPr>
                <w:rFonts w:eastAsia="Calibri"/>
                <w:szCs w:val="20"/>
              </w:rPr>
            </w:pPr>
            <w:r w:rsidRPr="002C2BCE">
              <w:rPr>
                <w:rFonts w:eastAsia="Calibri"/>
                <w:szCs w:val="20"/>
              </w:rPr>
              <w:t>года рождения,</w:t>
            </w:r>
          </w:p>
        </w:tc>
      </w:tr>
      <w:tr w:rsidR="002D124D" w:rsidRPr="002C2BCE" w:rsidTr="001954E9">
        <w:tc>
          <w:tcPr>
            <w:tcW w:w="10013" w:type="dxa"/>
            <w:gridSpan w:val="9"/>
            <w:shd w:val="clear" w:color="auto" w:fill="auto"/>
          </w:tcPr>
          <w:p w:rsidR="002D124D" w:rsidRPr="002C2BCE" w:rsidRDefault="002D124D" w:rsidP="001954E9">
            <w:pPr>
              <w:pStyle w:val="a7"/>
              <w:spacing w:before="0" w:beforeAutospacing="0" w:after="0" w:afterAutospacing="0"/>
              <w:jc w:val="both"/>
              <w:textAlignment w:val="baseline"/>
              <w:rPr>
                <w:rFonts w:eastAsia="Calibri"/>
                <w:sz w:val="12"/>
                <w:szCs w:val="12"/>
              </w:rPr>
            </w:pPr>
          </w:p>
        </w:tc>
      </w:tr>
    </w:tbl>
    <w:p w:rsidR="002D124D" w:rsidRPr="002C2BCE" w:rsidRDefault="002D124D" w:rsidP="002D124D">
      <w:pPr>
        <w:pStyle w:val="a7"/>
        <w:shd w:val="clear" w:color="auto" w:fill="FFFFFF"/>
        <w:spacing w:before="0" w:beforeAutospacing="0" w:after="0" w:afterAutospacing="0" w:line="0" w:lineRule="atLeast"/>
        <w:ind w:left="-567" w:firstLine="567"/>
        <w:jc w:val="both"/>
        <w:textAlignment w:val="baseline"/>
        <w:rPr>
          <w:rFonts w:eastAsia="Calibri"/>
          <w:b/>
          <w:szCs w:val="20"/>
        </w:rPr>
      </w:pPr>
      <w:r w:rsidRPr="002C2BCE">
        <w:rPr>
          <w:rFonts w:eastAsia="Calibri"/>
          <w:b/>
          <w:szCs w:val="20"/>
        </w:rPr>
        <w:t>настоящим даю</w:t>
      </w:r>
      <w:r>
        <w:rPr>
          <w:rFonts w:eastAsia="Calibri"/>
          <w:b/>
          <w:szCs w:val="20"/>
        </w:rPr>
        <w:t xml:space="preserve"> </w:t>
      </w:r>
      <w:r w:rsidRPr="002C2BCE">
        <w:rPr>
          <w:b/>
          <w:color w:val="000000"/>
          <w:szCs w:val="20"/>
        </w:rPr>
        <w:t>согласие:</w:t>
      </w:r>
    </w:p>
    <w:tbl>
      <w:tblPr>
        <w:tblW w:w="0" w:type="auto"/>
        <w:tblLook w:val="01E0" w:firstRow="1" w:lastRow="1" w:firstColumn="1" w:lastColumn="1" w:noHBand="0" w:noVBand="0"/>
      </w:tblPr>
      <w:tblGrid>
        <w:gridCol w:w="793"/>
        <w:gridCol w:w="2070"/>
        <w:gridCol w:w="690"/>
        <w:gridCol w:w="1208"/>
        <w:gridCol w:w="2070"/>
        <w:gridCol w:w="345"/>
        <w:gridCol w:w="2541"/>
      </w:tblGrid>
      <w:tr w:rsidR="002D124D" w:rsidRPr="002C2BCE" w:rsidTr="00395D72">
        <w:trPr>
          <w:trHeight w:val="432"/>
        </w:trPr>
        <w:tc>
          <w:tcPr>
            <w:tcW w:w="9717" w:type="dxa"/>
            <w:gridSpan w:val="7"/>
            <w:shd w:val="clear" w:color="auto" w:fill="auto"/>
          </w:tcPr>
          <w:p w:rsidR="002D124D" w:rsidRPr="002C2BCE" w:rsidRDefault="002D124D" w:rsidP="001954E9">
            <w:pPr>
              <w:pStyle w:val="a7"/>
              <w:spacing w:before="0" w:beforeAutospacing="0" w:after="0" w:afterAutospacing="0" w:line="0" w:lineRule="atLeast"/>
              <w:jc w:val="both"/>
              <w:textAlignment w:val="baseline"/>
              <w:rPr>
                <w:rFonts w:eastAsia="Calibri"/>
                <w:szCs w:val="20"/>
              </w:rPr>
            </w:pPr>
            <w:r w:rsidRPr="002C2BCE">
              <w:rPr>
                <w:color w:val="000000"/>
                <w:szCs w:val="20"/>
              </w:rPr>
              <w:t>- на прохождение тестирования</w:t>
            </w:r>
            <w:r w:rsidRPr="002C2BCE">
              <w:rPr>
                <w:szCs w:val="20"/>
              </w:rPr>
              <w:t xml:space="preserve"> в рамках Всероссийского физкультурно-спортивного комплекса «Готов к труду и обороне» (ГТО) </w:t>
            </w:r>
            <w:r w:rsidRPr="002C2BCE">
              <w:rPr>
                <w:color w:val="000000"/>
                <w:szCs w:val="20"/>
              </w:rPr>
              <w:t>моим ребенком</w:t>
            </w:r>
          </w:p>
        </w:tc>
      </w:tr>
      <w:tr w:rsidR="002D124D" w:rsidRPr="002C2BCE" w:rsidTr="00395D72">
        <w:trPr>
          <w:trHeight w:val="211"/>
        </w:trPr>
        <w:tc>
          <w:tcPr>
            <w:tcW w:w="9717" w:type="dxa"/>
            <w:gridSpan w:val="7"/>
            <w:tcBorders>
              <w:bottom w:val="single" w:sz="4" w:space="0" w:color="auto"/>
            </w:tcBorders>
            <w:shd w:val="clear" w:color="auto" w:fill="auto"/>
          </w:tcPr>
          <w:p w:rsidR="002D124D" w:rsidRPr="002C2BCE" w:rsidRDefault="002D124D" w:rsidP="001954E9">
            <w:pPr>
              <w:pStyle w:val="a7"/>
              <w:spacing w:before="0" w:beforeAutospacing="0" w:after="0" w:afterAutospacing="0" w:line="0" w:lineRule="atLeast"/>
              <w:jc w:val="both"/>
              <w:textAlignment w:val="baseline"/>
              <w:rPr>
                <w:rFonts w:eastAsia="Calibri"/>
                <w:szCs w:val="20"/>
              </w:rPr>
            </w:pPr>
          </w:p>
        </w:tc>
      </w:tr>
      <w:tr w:rsidR="002D124D" w:rsidRPr="002C2BCE" w:rsidTr="00395D72">
        <w:trPr>
          <w:trHeight w:val="105"/>
        </w:trPr>
        <w:tc>
          <w:tcPr>
            <w:tcW w:w="9717" w:type="dxa"/>
            <w:gridSpan w:val="7"/>
            <w:tcBorders>
              <w:top w:val="single" w:sz="4" w:space="0" w:color="auto"/>
            </w:tcBorders>
            <w:shd w:val="clear" w:color="auto" w:fill="auto"/>
          </w:tcPr>
          <w:p w:rsidR="002D124D" w:rsidRPr="002C2BCE" w:rsidRDefault="002D124D" w:rsidP="001954E9">
            <w:pPr>
              <w:pStyle w:val="a7"/>
              <w:spacing w:before="0" w:beforeAutospacing="0" w:after="0" w:afterAutospacing="0" w:line="0" w:lineRule="atLeast"/>
              <w:jc w:val="center"/>
              <w:textAlignment w:val="baseline"/>
              <w:rPr>
                <w:rFonts w:eastAsia="Calibri"/>
                <w:szCs w:val="20"/>
              </w:rPr>
            </w:pPr>
            <w:r w:rsidRPr="002C2BCE">
              <w:rPr>
                <w:rFonts w:eastAsia="Calibri"/>
                <w:i/>
                <w:sz w:val="12"/>
                <w:szCs w:val="12"/>
              </w:rPr>
              <w:t>(ФИО)</w:t>
            </w:r>
          </w:p>
        </w:tc>
      </w:tr>
      <w:tr w:rsidR="002D124D" w:rsidRPr="002C2BCE" w:rsidTr="00395D72">
        <w:trPr>
          <w:trHeight w:val="853"/>
        </w:trPr>
        <w:tc>
          <w:tcPr>
            <w:tcW w:w="9717" w:type="dxa"/>
            <w:gridSpan w:val="7"/>
            <w:shd w:val="clear" w:color="auto" w:fill="auto"/>
          </w:tcPr>
          <w:p w:rsidR="002D124D" w:rsidRPr="00395D72" w:rsidRDefault="002D124D" w:rsidP="00395D72">
            <w:pPr>
              <w:pStyle w:val="a8"/>
              <w:rPr>
                <w:rFonts w:ascii="Times New Roman" w:eastAsia="Calibri" w:hAnsi="Times New Roman" w:cs="Times New Roman"/>
                <w:sz w:val="24"/>
                <w:szCs w:val="24"/>
              </w:rPr>
            </w:pPr>
            <w:r w:rsidRPr="00395D72">
              <w:rPr>
                <w:rFonts w:ascii="Times New Roman" w:hAnsi="Times New Roman" w:cs="Times New Roman"/>
                <w:sz w:val="24"/>
                <w:szCs w:val="24"/>
              </w:rPr>
              <w:t xml:space="preserve">- на обработку в </w:t>
            </w:r>
            <w:r w:rsidRPr="00395D72">
              <w:rPr>
                <w:rStyle w:val="a6"/>
                <w:rFonts w:ascii="Times New Roman" w:hAnsi="Times New Roman" w:cs="Times New Roman"/>
                <w:color w:val="000000"/>
                <w:sz w:val="24"/>
                <w:szCs w:val="24"/>
                <w:bdr w:val="none" w:sz="0" w:space="0" w:color="auto" w:frame="1"/>
              </w:rPr>
              <w:t xml:space="preserve">Центре тестирования по адресу: </w:t>
            </w:r>
            <w:r w:rsidRPr="00395D72">
              <w:rPr>
                <w:rStyle w:val="a6"/>
                <w:rFonts w:ascii="Times New Roman" w:hAnsi="Times New Roman" w:cs="Times New Roman"/>
                <w:color w:val="000000"/>
                <w:sz w:val="24"/>
                <w:szCs w:val="24"/>
                <w:u w:val="single"/>
                <w:bdr w:val="none" w:sz="0" w:space="0" w:color="auto" w:frame="1"/>
              </w:rPr>
              <w:t>г</w:t>
            </w:r>
            <w:proofErr w:type="gramStart"/>
            <w:r w:rsidRPr="00395D72">
              <w:rPr>
                <w:rStyle w:val="a6"/>
                <w:rFonts w:ascii="Times New Roman" w:hAnsi="Times New Roman" w:cs="Times New Roman"/>
                <w:color w:val="000000"/>
                <w:sz w:val="24"/>
                <w:szCs w:val="24"/>
                <w:u w:val="single"/>
                <w:bdr w:val="none" w:sz="0" w:space="0" w:color="auto" w:frame="1"/>
              </w:rPr>
              <w:t>.Б</w:t>
            </w:r>
            <w:proofErr w:type="gramEnd"/>
            <w:r w:rsidRPr="00395D72">
              <w:rPr>
                <w:rStyle w:val="a6"/>
                <w:rFonts w:ascii="Times New Roman" w:hAnsi="Times New Roman" w:cs="Times New Roman"/>
                <w:color w:val="000000"/>
                <w:sz w:val="24"/>
                <w:szCs w:val="24"/>
                <w:u w:val="single"/>
                <w:bdr w:val="none" w:sz="0" w:space="0" w:color="auto" w:frame="1"/>
              </w:rPr>
              <w:t xml:space="preserve">авлы, Республика Татарстан, ул. Площадь Октября, д. 17 </w:t>
            </w:r>
            <w:r w:rsidRPr="00395D72">
              <w:rPr>
                <w:rFonts w:ascii="Times New Roman" w:hAnsi="Times New Roman" w:cs="Times New Roman"/>
                <w:sz w:val="24"/>
                <w:szCs w:val="24"/>
              </w:rPr>
              <w:t>моих и моего ребенка персональных данных в рамках организации тестирования по видам испытаний Всероссийского физкультурно-спортивного комплекса «Готов к труду и обороне» (ГТО).</w:t>
            </w:r>
          </w:p>
        </w:tc>
      </w:tr>
      <w:tr w:rsidR="002D124D" w:rsidRPr="002C2BCE" w:rsidTr="00395D72">
        <w:trPr>
          <w:trHeight w:val="3681"/>
        </w:trPr>
        <w:tc>
          <w:tcPr>
            <w:tcW w:w="9717" w:type="dxa"/>
            <w:gridSpan w:val="7"/>
            <w:shd w:val="clear" w:color="auto" w:fill="auto"/>
          </w:tcPr>
          <w:p w:rsidR="002D124D" w:rsidRPr="00395D72" w:rsidRDefault="002D124D" w:rsidP="00395D72">
            <w:pPr>
              <w:pStyle w:val="a8"/>
              <w:rPr>
                <w:rFonts w:ascii="Times New Roman" w:hAnsi="Times New Roman" w:cs="Times New Roman"/>
                <w:b/>
                <w:sz w:val="24"/>
                <w:szCs w:val="24"/>
              </w:rPr>
            </w:pPr>
            <w:r w:rsidRPr="00395D72">
              <w:rPr>
                <w:rFonts w:ascii="Times New Roman" w:hAnsi="Times New Roman" w:cs="Times New Roman"/>
                <w:b/>
                <w:sz w:val="24"/>
                <w:szCs w:val="24"/>
              </w:rPr>
              <w:t>Я даю согласие на использование моих и моего ребенка персональных данных в целях:</w:t>
            </w:r>
          </w:p>
          <w:p w:rsidR="002D124D" w:rsidRPr="00395D72" w:rsidRDefault="002D124D" w:rsidP="00395D72">
            <w:pPr>
              <w:pStyle w:val="a8"/>
              <w:rPr>
                <w:rFonts w:ascii="Times New Roman" w:hAnsi="Times New Roman" w:cs="Times New Roman"/>
                <w:sz w:val="24"/>
                <w:szCs w:val="24"/>
              </w:rPr>
            </w:pPr>
            <w:r w:rsidRPr="00395D72">
              <w:rPr>
                <w:rFonts w:ascii="Times New Roman" w:hAnsi="Times New Roman" w:cs="Times New Roman"/>
                <w:sz w:val="24"/>
                <w:szCs w:val="24"/>
              </w:rPr>
              <w:t>- корректного оформления документов, в рамках организации тестирования по видам испытания Всероссийского физкультурно-спортивного комплекса «Готов к труду и обороне» (ГТО);</w:t>
            </w:r>
          </w:p>
          <w:p w:rsidR="002D124D" w:rsidRPr="00395D72" w:rsidRDefault="002D124D" w:rsidP="00395D72">
            <w:pPr>
              <w:pStyle w:val="a8"/>
              <w:rPr>
                <w:rFonts w:ascii="Times New Roman" w:hAnsi="Times New Roman" w:cs="Times New Roman"/>
                <w:sz w:val="24"/>
                <w:szCs w:val="24"/>
              </w:rPr>
            </w:pPr>
            <w:r w:rsidRPr="00395D72">
              <w:rPr>
                <w:rFonts w:ascii="Times New Roman" w:hAnsi="Times New Roman" w:cs="Times New Roman"/>
                <w:sz w:val="24"/>
                <w:szCs w:val="24"/>
              </w:rPr>
              <w:t>- предоставления информации в государственные органы Российской Федерации в порядке, предусмотренным действующим законодательством.</w:t>
            </w:r>
          </w:p>
          <w:p w:rsidR="002D124D" w:rsidRPr="00395D72" w:rsidRDefault="002D124D" w:rsidP="00395D72">
            <w:pPr>
              <w:pStyle w:val="a8"/>
              <w:rPr>
                <w:rFonts w:ascii="Times New Roman" w:hAnsi="Times New Roman" w:cs="Times New Roman"/>
                <w:sz w:val="24"/>
                <w:szCs w:val="24"/>
              </w:rPr>
            </w:pPr>
            <w:r w:rsidRPr="00395D72">
              <w:rPr>
                <w:rFonts w:ascii="Times New Roman" w:hAnsi="Times New Roman" w:cs="Times New Roman"/>
                <w:sz w:val="24"/>
                <w:szCs w:val="24"/>
              </w:rPr>
              <w:t xml:space="preserve">        </w:t>
            </w:r>
            <w:proofErr w:type="gramStart"/>
            <w:r w:rsidRPr="00395D72">
              <w:rPr>
                <w:rFonts w:ascii="Times New Roman" w:hAnsi="Times New Roman" w:cs="Times New Roman"/>
                <w:sz w:val="24"/>
                <w:szCs w:val="24"/>
              </w:rPr>
              <w:t>Настоящее согласие предоставляется на осуществление любых действий в отношении моих и моего ребенка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и моего ребенка персональными</w:t>
            </w:r>
            <w:proofErr w:type="gramEnd"/>
            <w:r w:rsidRPr="00395D72">
              <w:rPr>
                <w:rFonts w:ascii="Times New Roman" w:hAnsi="Times New Roman" w:cs="Times New Roman"/>
                <w:sz w:val="24"/>
                <w:szCs w:val="24"/>
              </w:rPr>
              <w:t xml:space="preserve"> данными, </w:t>
            </w:r>
            <w:proofErr w:type="gramStart"/>
            <w:r w:rsidRPr="00395D72">
              <w:rPr>
                <w:rFonts w:ascii="Times New Roman" w:hAnsi="Times New Roman" w:cs="Times New Roman"/>
                <w:sz w:val="24"/>
                <w:szCs w:val="24"/>
              </w:rPr>
              <w:t>предусмотренных</w:t>
            </w:r>
            <w:proofErr w:type="gramEnd"/>
            <w:r w:rsidRPr="00395D72">
              <w:rPr>
                <w:rFonts w:ascii="Times New Roman" w:hAnsi="Times New Roman" w:cs="Times New Roman"/>
                <w:sz w:val="24"/>
                <w:szCs w:val="24"/>
              </w:rPr>
              <w:t xml:space="preserve"> действующим законодательством Российской Федерации.</w:t>
            </w:r>
          </w:p>
          <w:p w:rsidR="002D124D" w:rsidRPr="00395D72" w:rsidRDefault="002D124D" w:rsidP="00395D72">
            <w:pPr>
              <w:pStyle w:val="a8"/>
              <w:rPr>
                <w:rFonts w:ascii="Times New Roman" w:eastAsia="Calibri" w:hAnsi="Times New Roman" w:cs="Times New Roman"/>
                <w:sz w:val="24"/>
                <w:szCs w:val="24"/>
              </w:rPr>
            </w:pPr>
            <w:r w:rsidRPr="00395D72">
              <w:rPr>
                <w:rFonts w:ascii="Times New Roman" w:hAnsi="Times New Roman" w:cs="Times New Roman"/>
                <w:sz w:val="24"/>
                <w:szCs w:val="24"/>
              </w:rPr>
              <w:t xml:space="preserve">       Я подтверждаю, что, давая такое Согласие, я действую по своей воле и в интересах своего ребенка</w:t>
            </w:r>
          </w:p>
        </w:tc>
      </w:tr>
      <w:tr w:rsidR="002D124D" w:rsidRPr="002C2BCE" w:rsidTr="00395D72">
        <w:trPr>
          <w:trHeight w:val="234"/>
        </w:trPr>
        <w:tc>
          <w:tcPr>
            <w:tcW w:w="793" w:type="dxa"/>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r w:rsidRPr="002C2BCE">
              <w:rPr>
                <w:color w:val="000000"/>
              </w:rPr>
              <w:t>Дата:</w:t>
            </w:r>
          </w:p>
        </w:tc>
        <w:tc>
          <w:tcPr>
            <w:tcW w:w="2070" w:type="dxa"/>
            <w:tcBorders>
              <w:bottom w:val="single" w:sz="4" w:space="0" w:color="auto"/>
            </w:tcBorders>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p>
        </w:tc>
        <w:tc>
          <w:tcPr>
            <w:tcW w:w="690" w:type="dxa"/>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p>
        </w:tc>
        <w:tc>
          <w:tcPr>
            <w:tcW w:w="1208" w:type="dxa"/>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r w:rsidRPr="002C2BCE">
              <w:rPr>
                <w:color w:val="000000"/>
              </w:rPr>
              <w:t>Подпись</w:t>
            </w:r>
          </w:p>
        </w:tc>
        <w:tc>
          <w:tcPr>
            <w:tcW w:w="2070" w:type="dxa"/>
            <w:tcBorders>
              <w:bottom w:val="single" w:sz="4" w:space="0" w:color="auto"/>
            </w:tcBorders>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p>
        </w:tc>
        <w:tc>
          <w:tcPr>
            <w:tcW w:w="345" w:type="dxa"/>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p>
        </w:tc>
        <w:tc>
          <w:tcPr>
            <w:tcW w:w="2541" w:type="dxa"/>
            <w:tcBorders>
              <w:bottom w:val="single" w:sz="4" w:space="0" w:color="auto"/>
            </w:tcBorders>
            <w:shd w:val="clear" w:color="auto" w:fill="auto"/>
            <w:vAlign w:val="bottom"/>
          </w:tcPr>
          <w:p w:rsidR="002D124D" w:rsidRPr="002C2BCE" w:rsidRDefault="002D124D" w:rsidP="001954E9">
            <w:pPr>
              <w:pStyle w:val="a7"/>
              <w:spacing w:before="0" w:beforeAutospacing="0" w:after="0" w:afterAutospacing="0" w:line="0" w:lineRule="atLeast"/>
              <w:textAlignment w:val="baseline"/>
              <w:rPr>
                <w:rFonts w:eastAsia="Calibri"/>
              </w:rPr>
            </w:pPr>
          </w:p>
        </w:tc>
      </w:tr>
    </w:tbl>
    <w:p w:rsidR="00395D72" w:rsidRDefault="00395D72" w:rsidP="00395D72">
      <w:pPr>
        <w:pStyle w:val="81"/>
        <w:shd w:val="clear" w:color="auto" w:fill="auto"/>
        <w:spacing w:before="402" w:line="190" w:lineRule="exact"/>
        <w:ind w:left="420"/>
        <w:sectPr w:rsidR="00395D72" w:rsidSect="001C2EAF">
          <w:pgSz w:w="11900" w:h="16840"/>
          <w:pgMar w:top="1134" w:right="1134" w:bottom="1134" w:left="1134" w:header="0" w:footer="6" w:gutter="0"/>
          <w:cols w:space="720"/>
          <w:noEndnote/>
          <w:docGrid w:linePitch="360"/>
        </w:sectPr>
      </w:pPr>
    </w:p>
    <w:p w:rsidR="00790298" w:rsidRDefault="00790298" w:rsidP="00790298">
      <w:pPr>
        <w:pStyle w:val="70"/>
        <w:shd w:val="clear" w:color="auto" w:fill="auto"/>
        <w:spacing w:after="416"/>
        <w:ind w:left="6660" w:right="349" w:firstLine="0"/>
      </w:pPr>
      <w:r>
        <w:rPr>
          <w:rStyle w:val="7"/>
          <w:color w:val="000000"/>
        </w:rPr>
        <w:lastRenderedPageBreak/>
        <w:t>Приложение № 3</w:t>
      </w:r>
    </w:p>
    <w:p w:rsidR="00790298" w:rsidRDefault="00790298" w:rsidP="008F4773">
      <w:pPr>
        <w:pStyle w:val="70"/>
        <w:shd w:val="clear" w:color="auto" w:fill="auto"/>
        <w:spacing w:after="0" w:line="229" w:lineRule="exact"/>
        <w:ind w:firstLine="0"/>
        <w:jc w:val="center"/>
      </w:pPr>
      <w:r>
        <w:rPr>
          <w:rStyle w:val="7"/>
          <w:color w:val="000000"/>
        </w:rPr>
        <w:t>ЗАЯВКА</w:t>
      </w:r>
    </w:p>
    <w:p w:rsidR="008F4773" w:rsidRDefault="00790298" w:rsidP="008F4773">
      <w:pPr>
        <w:pStyle w:val="70"/>
        <w:shd w:val="clear" w:color="auto" w:fill="auto"/>
        <w:spacing w:after="0" w:line="229" w:lineRule="exact"/>
        <w:ind w:firstLine="0"/>
        <w:jc w:val="center"/>
        <w:rPr>
          <w:rStyle w:val="7"/>
          <w:color w:val="000000"/>
        </w:rPr>
      </w:pPr>
      <w:r>
        <w:rPr>
          <w:rStyle w:val="7"/>
          <w:color w:val="000000"/>
        </w:rPr>
        <w:t xml:space="preserve">на участие в программе II этапа (регионального) летнего фестиваля Всероссийского </w:t>
      </w:r>
    </w:p>
    <w:p w:rsidR="008F4773" w:rsidRDefault="00790298" w:rsidP="008F4773">
      <w:pPr>
        <w:pStyle w:val="70"/>
        <w:shd w:val="clear" w:color="auto" w:fill="auto"/>
        <w:spacing w:after="0" w:line="229" w:lineRule="exact"/>
        <w:ind w:firstLine="0"/>
        <w:jc w:val="center"/>
        <w:rPr>
          <w:rStyle w:val="7"/>
          <w:color w:val="000000"/>
        </w:rPr>
      </w:pPr>
      <w:r>
        <w:rPr>
          <w:rStyle w:val="7"/>
          <w:color w:val="000000"/>
        </w:rPr>
        <w:t>физкультурно-спортивного комплекса «Готов к труду и обороне» (ГТО)</w:t>
      </w:r>
    </w:p>
    <w:p w:rsidR="00790298" w:rsidRDefault="00790298" w:rsidP="008F4773">
      <w:pPr>
        <w:pStyle w:val="70"/>
        <w:shd w:val="clear" w:color="auto" w:fill="auto"/>
        <w:spacing w:after="0" w:line="229" w:lineRule="exact"/>
        <w:ind w:firstLine="0"/>
        <w:jc w:val="center"/>
        <w:rPr>
          <w:rStyle w:val="7"/>
          <w:color w:val="000000"/>
        </w:rPr>
      </w:pPr>
      <w:r>
        <w:rPr>
          <w:rStyle w:val="7"/>
          <w:color w:val="000000"/>
        </w:rPr>
        <w:t xml:space="preserve"> среди всех категорий населения в 2019 году</w:t>
      </w:r>
    </w:p>
    <w:p w:rsidR="008F4773" w:rsidRDefault="008F4773" w:rsidP="008F4773">
      <w:pPr>
        <w:pStyle w:val="70"/>
        <w:shd w:val="clear" w:color="auto" w:fill="auto"/>
        <w:spacing w:after="0" w:line="229" w:lineRule="exact"/>
        <w:jc w:val="center"/>
        <w:rPr>
          <w:rStyle w:val="7"/>
          <w:color w:val="000000"/>
        </w:rPr>
      </w:pPr>
    </w:p>
    <w:p w:rsidR="00790298" w:rsidRDefault="00790298" w:rsidP="00790298">
      <w:pPr>
        <w:pStyle w:val="aa"/>
        <w:shd w:val="clear" w:color="auto" w:fill="auto"/>
        <w:spacing w:line="190" w:lineRule="exact"/>
        <w:rPr>
          <w:rStyle w:val="a9"/>
        </w:rPr>
      </w:pPr>
      <w:r>
        <w:rPr>
          <w:rStyle w:val="a9"/>
        </w:rPr>
        <w:t>(Наименование муниципального образования)</w:t>
      </w:r>
    </w:p>
    <w:tbl>
      <w:tblPr>
        <w:tblW w:w="0" w:type="auto"/>
        <w:tblLayout w:type="fixed"/>
        <w:tblCellMar>
          <w:left w:w="0" w:type="dxa"/>
          <w:right w:w="0" w:type="dxa"/>
        </w:tblCellMar>
        <w:tblLook w:val="0000" w:firstRow="0" w:lastRow="0" w:firstColumn="0" w:lastColumn="0" w:noHBand="0" w:noVBand="0"/>
      </w:tblPr>
      <w:tblGrid>
        <w:gridCol w:w="820"/>
        <w:gridCol w:w="2556"/>
        <w:gridCol w:w="1444"/>
        <w:gridCol w:w="1508"/>
        <w:gridCol w:w="2108"/>
        <w:gridCol w:w="1411"/>
      </w:tblGrid>
      <w:tr w:rsidR="00790298" w:rsidTr="00790298">
        <w:trPr>
          <w:trHeight w:hRule="exact" w:val="1144"/>
        </w:trPr>
        <w:tc>
          <w:tcPr>
            <w:tcW w:w="820" w:type="dxa"/>
            <w:tcBorders>
              <w:top w:val="single" w:sz="4" w:space="0" w:color="auto"/>
              <w:left w:val="single" w:sz="4" w:space="0" w:color="auto"/>
              <w:bottom w:val="nil"/>
              <w:right w:val="nil"/>
            </w:tcBorders>
            <w:shd w:val="clear" w:color="auto" w:fill="FFFFFF"/>
            <w:vAlign w:val="center"/>
          </w:tcPr>
          <w:p w:rsidR="00790298" w:rsidRDefault="00790298" w:rsidP="00790298">
            <w:pPr>
              <w:pStyle w:val="20"/>
              <w:shd w:val="clear" w:color="auto" w:fill="auto"/>
              <w:spacing w:before="0" w:line="190" w:lineRule="exact"/>
              <w:ind w:left="160"/>
              <w:rPr>
                <w:rStyle w:val="29"/>
              </w:rPr>
            </w:pPr>
            <w:r>
              <w:rPr>
                <w:rStyle w:val="29"/>
              </w:rPr>
              <w:t xml:space="preserve">№ </w:t>
            </w:r>
          </w:p>
          <w:p w:rsidR="00790298" w:rsidRDefault="00790298" w:rsidP="00790298">
            <w:pPr>
              <w:pStyle w:val="20"/>
              <w:shd w:val="clear" w:color="auto" w:fill="auto"/>
              <w:spacing w:before="0" w:line="190" w:lineRule="exact"/>
              <w:ind w:left="160"/>
            </w:pPr>
            <w:proofErr w:type="gramStart"/>
            <w:r>
              <w:rPr>
                <w:rStyle w:val="29"/>
              </w:rPr>
              <w:t>п</w:t>
            </w:r>
            <w:proofErr w:type="gramEnd"/>
            <w:r>
              <w:rPr>
                <w:rStyle w:val="29"/>
              </w:rPr>
              <w:t>/п</w:t>
            </w:r>
          </w:p>
        </w:tc>
        <w:tc>
          <w:tcPr>
            <w:tcW w:w="2556" w:type="dxa"/>
            <w:tcBorders>
              <w:top w:val="single" w:sz="4" w:space="0" w:color="auto"/>
              <w:left w:val="single" w:sz="4" w:space="0" w:color="auto"/>
              <w:bottom w:val="nil"/>
              <w:right w:val="nil"/>
            </w:tcBorders>
            <w:shd w:val="clear" w:color="auto" w:fill="FFFFFF"/>
            <w:vAlign w:val="center"/>
          </w:tcPr>
          <w:p w:rsidR="00790298" w:rsidRDefault="00790298" w:rsidP="00790298">
            <w:pPr>
              <w:pStyle w:val="20"/>
              <w:shd w:val="clear" w:color="auto" w:fill="auto"/>
              <w:spacing w:before="0" w:line="190" w:lineRule="exact"/>
              <w:jc w:val="center"/>
            </w:pPr>
            <w:r>
              <w:rPr>
                <w:rStyle w:val="29"/>
              </w:rPr>
              <w:t>Фамилия, имя</w:t>
            </w:r>
            <w:proofErr w:type="gramStart"/>
            <w:r>
              <w:rPr>
                <w:rStyle w:val="29"/>
              </w:rPr>
              <w:t>.</w:t>
            </w:r>
            <w:proofErr w:type="gramEnd"/>
            <w:r>
              <w:rPr>
                <w:rStyle w:val="29"/>
              </w:rPr>
              <w:t xml:space="preserve"> </w:t>
            </w:r>
            <w:proofErr w:type="gramStart"/>
            <w:r>
              <w:rPr>
                <w:rStyle w:val="29"/>
              </w:rPr>
              <w:t>о</w:t>
            </w:r>
            <w:proofErr w:type="gramEnd"/>
            <w:r>
              <w:rPr>
                <w:rStyle w:val="29"/>
              </w:rPr>
              <w:t>тчество</w:t>
            </w:r>
          </w:p>
        </w:tc>
        <w:tc>
          <w:tcPr>
            <w:tcW w:w="1444" w:type="dxa"/>
            <w:tcBorders>
              <w:top w:val="single" w:sz="4" w:space="0" w:color="auto"/>
              <w:left w:val="single" w:sz="4" w:space="0" w:color="auto"/>
              <w:bottom w:val="nil"/>
              <w:right w:val="nil"/>
            </w:tcBorders>
            <w:shd w:val="clear" w:color="auto" w:fill="FFFFFF"/>
            <w:vAlign w:val="center"/>
          </w:tcPr>
          <w:p w:rsidR="00790298" w:rsidRDefault="00790298" w:rsidP="00790298">
            <w:pPr>
              <w:pStyle w:val="20"/>
              <w:shd w:val="clear" w:color="auto" w:fill="auto"/>
              <w:spacing w:before="0" w:line="224" w:lineRule="exact"/>
              <w:jc w:val="center"/>
            </w:pPr>
            <w:r>
              <w:rPr>
                <w:rStyle w:val="29"/>
              </w:rPr>
              <w:t>Дата рождения (д.м.г.)</w:t>
            </w:r>
          </w:p>
        </w:tc>
        <w:tc>
          <w:tcPr>
            <w:tcW w:w="1508" w:type="dxa"/>
            <w:tcBorders>
              <w:top w:val="single" w:sz="4" w:space="0" w:color="auto"/>
              <w:left w:val="single" w:sz="4" w:space="0" w:color="auto"/>
              <w:bottom w:val="nil"/>
              <w:right w:val="nil"/>
            </w:tcBorders>
            <w:shd w:val="clear" w:color="auto" w:fill="FFFFFF"/>
          </w:tcPr>
          <w:p w:rsidR="00790298" w:rsidRDefault="00790298" w:rsidP="00790298">
            <w:pPr>
              <w:pStyle w:val="20"/>
              <w:shd w:val="clear" w:color="auto" w:fill="auto"/>
              <w:spacing w:before="0" w:line="224" w:lineRule="exact"/>
              <w:jc w:val="center"/>
              <w:rPr>
                <w:rStyle w:val="29"/>
              </w:rPr>
            </w:pPr>
            <w:r>
              <w:rPr>
                <w:rStyle w:val="29"/>
              </w:rPr>
              <w:t xml:space="preserve">Индивидуальный номер </w:t>
            </w:r>
            <w:proofErr w:type="gramStart"/>
            <w:r>
              <w:rPr>
                <w:rStyle w:val="29"/>
              </w:rPr>
              <w:t>в</w:t>
            </w:r>
            <w:proofErr w:type="gramEnd"/>
            <w:r>
              <w:rPr>
                <w:rStyle w:val="29"/>
              </w:rPr>
              <w:t xml:space="preserve"> </w:t>
            </w:r>
          </w:p>
          <w:p w:rsidR="00790298" w:rsidRDefault="00790298" w:rsidP="00790298">
            <w:pPr>
              <w:pStyle w:val="20"/>
              <w:shd w:val="clear" w:color="auto" w:fill="auto"/>
              <w:spacing w:before="0" w:line="224" w:lineRule="exact"/>
              <w:jc w:val="center"/>
              <w:rPr>
                <w:rStyle w:val="29"/>
              </w:rPr>
            </w:pPr>
            <w:r>
              <w:rPr>
                <w:rStyle w:val="29"/>
              </w:rPr>
              <w:t xml:space="preserve">АИС ГТО </w:t>
            </w:r>
          </w:p>
          <w:p w:rsidR="00790298" w:rsidRDefault="00790298" w:rsidP="00790298">
            <w:pPr>
              <w:pStyle w:val="20"/>
              <w:shd w:val="clear" w:color="auto" w:fill="auto"/>
              <w:spacing w:before="0" w:line="224" w:lineRule="exact"/>
              <w:jc w:val="center"/>
            </w:pPr>
            <w:proofErr w:type="gramStart"/>
            <w:r>
              <w:rPr>
                <w:rStyle w:val="29"/>
              </w:rPr>
              <w:t>(при</w:t>
            </w:r>
            <w:proofErr w:type="gramEnd"/>
          </w:p>
          <w:p w:rsidR="00790298" w:rsidRDefault="00790298" w:rsidP="00790298">
            <w:pPr>
              <w:pStyle w:val="20"/>
              <w:shd w:val="clear" w:color="auto" w:fill="auto"/>
              <w:spacing w:before="0" w:line="224" w:lineRule="exact"/>
              <w:jc w:val="center"/>
            </w:pPr>
            <w:proofErr w:type="gramStart"/>
            <w:r>
              <w:rPr>
                <w:rStyle w:val="29"/>
              </w:rPr>
              <w:t>наличии</w:t>
            </w:r>
            <w:proofErr w:type="gramEnd"/>
            <w:r>
              <w:rPr>
                <w:rStyle w:val="29"/>
              </w:rPr>
              <w:t>)</w:t>
            </w:r>
          </w:p>
        </w:tc>
        <w:tc>
          <w:tcPr>
            <w:tcW w:w="2108" w:type="dxa"/>
            <w:tcBorders>
              <w:top w:val="single" w:sz="4" w:space="0" w:color="auto"/>
              <w:left w:val="single" w:sz="4" w:space="0" w:color="auto"/>
              <w:bottom w:val="nil"/>
              <w:right w:val="nil"/>
            </w:tcBorders>
            <w:shd w:val="clear" w:color="auto" w:fill="FFFFFF"/>
            <w:vAlign w:val="center"/>
          </w:tcPr>
          <w:p w:rsidR="00790298" w:rsidRDefault="00790298" w:rsidP="00790298">
            <w:pPr>
              <w:pStyle w:val="20"/>
              <w:shd w:val="clear" w:color="auto" w:fill="auto"/>
              <w:spacing w:before="0" w:line="224" w:lineRule="exact"/>
              <w:jc w:val="center"/>
            </w:pPr>
            <w:r>
              <w:rPr>
                <w:rStyle w:val="29"/>
              </w:rPr>
              <w:t>Название организации (в соответствии с Уставом)</w:t>
            </w:r>
          </w:p>
        </w:tc>
        <w:tc>
          <w:tcPr>
            <w:tcW w:w="1411" w:type="dxa"/>
            <w:tcBorders>
              <w:top w:val="single" w:sz="4" w:space="0" w:color="auto"/>
              <w:left w:val="single" w:sz="4" w:space="0" w:color="auto"/>
              <w:bottom w:val="nil"/>
              <w:right w:val="single" w:sz="4" w:space="0" w:color="auto"/>
            </w:tcBorders>
            <w:shd w:val="clear" w:color="auto" w:fill="FFFFFF"/>
            <w:vAlign w:val="center"/>
          </w:tcPr>
          <w:p w:rsidR="00790298" w:rsidRDefault="00790298" w:rsidP="00790298">
            <w:pPr>
              <w:pStyle w:val="20"/>
              <w:shd w:val="clear" w:color="auto" w:fill="auto"/>
              <w:spacing w:before="0" w:line="190" w:lineRule="exact"/>
              <w:ind w:left="260"/>
            </w:pPr>
            <w:r>
              <w:rPr>
                <w:rStyle w:val="29"/>
              </w:rPr>
              <w:t>Виза врача</w:t>
            </w:r>
          </w:p>
        </w:tc>
      </w:tr>
      <w:tr w:rsidR="00790298" w:rsidTr="005B6BFB">
        <w:trPr>
          <w:trHeight w:hRule="exact" w:val="579"/>
        </w:trPr>
        <w:tc>
          <w:tcPr>
            <w:tcW w:w="820" w:type="dxa"/>
            <w:tcBorders>
              <w:top w:val="single" w:sz="4" w:space="0" w:color="auto"/>
              <w:left w:val="single" w:sz="4" w:space="0" w:color="auto"/>
              <w:bottom w:val="single" w:sz="4" w:space="0" w:color="auto"/>
              <w:right w:val="nil"/>
            </w:tcBorders>
            <w:shd w:val="clear" w:color="auto" w:fill="FFFFFF"/>
            <w:vAlign w:val="center"/>
          </w:tcPr>
          <w:p w:rsidR="00790298" w:rsidRDefault="00790298" w:rsidP="00790298">
            <w:pPr>
              <w:pStyle w:val="20"/>
              <w:shd w:val="clear" w:color="auto" w:fill="auto"/>
              <w:spacing w:before="0" w:line="170" w:lineRule="exact"/>
              <w:jc w:val="center"/>
            </w:pPr>
            <w:r>
              <w:rPr>
                <w:rStyle w:val="2Tahoma"/>
              </w:rPr>
              <w:t>1</w:t>
            </w:r>
            <w:r>
              <w:rPr>
                <w:rStyle w:val="2Cambria"/>
                <w:color w:val="000000"/>
              </w:rPr>
              <w:t>.</w:t>
            </w:r>
          </w:p>
        </w:tc>
        <w:tc>
          <w:tcPr>
            <w:tcW w:w="2556" w:type="dxa"/>
            <w:tcBorders>
              <w:top w:val="single" w:sz="4" w:space="0" w:color="auto"/>
              <w:left w:val="single" w:sz="4" w:space="0" w:color="auto"/>
              <w:bottom w:val="single" w:sz="4" w:space="0" w:color="auto"/>
              <w:right w:val="nil"/>
            </w:tcBorders>
            <w:shd w:val="clear" w:color="auto" w:fill="FFFFFF"/>
          </w:tcPr>
          <w:p w:rsidR="00790298" w:rsidRDefault="00790298"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790298" w:rsidRDefault="00790298"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790298" w:rsidRDefault="00790298"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790298" w:rsidRDefault="00790298"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790298" w:rsidRDefault="00790298" w:rsidP="00790298">
            <w:pPr>
              <w:pStyle w:val="20"/>
              <w:shd w:val="clear" w:color="auto" w:fill="auto"/>
              <w:spacing w:before="0" w:line="181" w:lineRule="exact"/>
              <w:jc w:val="center"/>
            </w:pPr>
            <w:r>
              <w:rPr>
                <w:rStyle w:val="27"/>
                <w:color w:val="000000"/>
              </w:rPr>
              <w:t>допущен</w:t>
            </w:r>
            <w:proofErr w:type="gramStart"/>
            <w:r>
              <w:rPr>
                <w:rStyle w:val="27"/>
                <w:color w:val="000000"/>
              </w:rPr>
              <w:t>.</w:t>
            </w:r>
            <w:proofErr w:type="gramEnd"/>
            <w:r>
              <w:rPr>
                <w:rStyle w:val="27"/>
                <w:color w:val="000000"/>
              </w:rPr>
              <w:t xml:space="preserve"> </w:t>
            </w:r>
            <w:proofErr w:type="gramStart"/>
            <w:r>
              <w:rPr>
                <w:rStyle w:val="27pt"/>
                <w:color w:val="000000"/>
              </w:rPr>
              <w:t>п</w:t>
            </w:r>
            <w:proofErr w:type="gramEnd"/>
            <w:r>
              <w:rPr>
                <w:rStyle w:val="27pt"/>
                <w:color w:val="000000"/>
              </w:rPr>
              <w:t>одпись врача, дата, печать напротив каждого участника соревновании</w:t>
            </w: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2</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3</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4</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5</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6</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7</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r w:rsidR="005B6BFB" w:rsidTr="005B6BFB">
        <w:trPr>
          <w:trHeight w:hRule="exact" w:val="296"/>
        </w:trPr>
        <w:tc>
          <w:tcPr>
            <w:tcW w:w="820" w:type="dxa"/>
            <w:tcBorders>
              <w:top w:val="single" w:sz="4" w:space="0" w:color="auto"/>
              <w:left w:val="single" w:sz="4" w:space="0" w:color="auto"/>
              <w:bottom w:val="single" w:sz="4" w:space="0" w:color="auto"/>
              <w:right w:val="nil"/>
            </w:tcBorders>
            <w:shd w:val="clear" w:color="auto" w:fill="FFFFFF"/>
            <w:vAlign w:val="center"/>
          </w:tcPr>
          <w:p w:rsidR="005B6BFB" w:rsidRDefault="005B6BFB" w:rsidP="00790298">
            <w:pPr>
              <w:pStyle w:val="20"/>
              <w:shd w:val="clear" w:color="auto" w:fill="auto"/>
              <w:spacing w:before="0" w:line="170" w:lineRule="exact"/>
              <w:jc w:val="center"/>
              <w:rPr>
                <w:rStyle w:val="2Tahoma"/>
              </w:rPr>
            </w:pPr>
            <w:r>
              <w:rPr>
                <w:rStyle w:val="2Tahoma"/>
              </w:rPr>
              <w:t>8</w:t>
            </w:r>
          </w:p>
        </w:tc>
        <w:tc>
          <w:tcPr>
            <w:tcW w:w="2556"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44"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5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2108" w:type="dxa"/>
            <w:tcBorders>
              <w:top w:val="single" w:sz="4" w:space="0" w:color="auto"/>
              <w:left w:val="single" w:sz="4" w:space="0" w:color="auto"/>
              <w:bottom w:val="single" w:sz="4" w:space="0" w:color="auto"/>
              <w:right w:val="nil"/>
            </w:tcBorders>
            <w:shd w:val="clear" w:color="auto" w:fill="FFFFFF"/>
          </w:tcPr>
          <w:p w:rsidR="005B6BFB" w:rsidRDefault="005B6BFB" w:rsidP="00790298">
            <w:pPr>
              <w:rPr>
                <w:sz w:val="10"/>
                <w:szCs w:val="10"/>
              </w:rPr>
            </w:pPr>
          </w:p>
        </w:tc>
        <w:tc>
          <w:tcPr>
            <w:tcW w:w="1411" w:type="dxa"/>
            <w:tcBorders>
              <w:top w:val="single" w:sz="4" w:space="0" w:color="auto"/>
              <w:left w:val="single" w:sz="4" w:space="0" w:color="auto"/>
              <w:bottom w:val="single" w:sz="4" w:space="0" w:color="auto"/>
              <w:right w:val="single" w:sz="4" w:space="0" w:color="auto"/>
            </w:tcBorders>
            <w:shd w:val="clear" w:color="auto" w:fill="FFFFFF"/>
          </w:tcPr>
          <w:p w:rsidR="005B6BFB" w:rsidRDefault="005B6BFB" w:rsidP="00790298">
            <w:pPr>
              <w:pStyle w:val="20"/>
              <w:shd w:val="clear" w:color="auto" w:fill="auto"/>
              <w:spacing w:before="0" w:line="181" w:lineRule="exact"/>
              <w:jc w:val="center"/>
              <w:rPr>
                <w:rStyle w:val="27"/>
                <w:color w:val="000000"/>
              </w:rPr>
            </w:pPr>
          </w:p>
        </w:tc>
      </w:tr>
    </w:tbl>
    <w:p w:rsidR="00790298" w:rsidRDefault="00790298" w:rsidP="00790298">
      <w:pPr>
        <w:pStyle w:val="70"/>
        <w:shd w:val="clear" w:color="auto" w:fill="auto"/>
        <w:spacing w:after="374" w:line="229" w:lineRule="exact"/>
        <w:ind w:left="1500"/>
        <w:jc w:val="left"/>
      </w:pPr>
    </w:p>
    <w:p w:rsidR="005B6BFB" w:rsidRPr="00220309" w:rsidRDefault="005B6BFB" w:rsidP="005B6BFB">
      <w:pPr>
        <w:spacing w:after="163" w:line="160" w:lineRule="exact"/>
        <w:ind w:left="440"/>
        <w:rPr>
          <w:sz w:val="16"/>
          <w:szCs w:val="16"/>
        </w:rPr>
      </w:pPr>
      <w:r w:rsidRPr="00220309">
        <w:rPr>
          <w:rStyle w:val="6"/>
          <w:rFonts w:eastAsiaTheme="minorHAnsi"/>
        </w:rPr>
        <w:t xml:space="preserve">Предварительную заявку </w:t>
      </w:r>
      <w:r>
        <w:rPr>
          <w:rStyle w:val="6"/>
          <w:rFonts w:eastAsiaTheme="minorHAnsi"/>
        </w:rPr>
        <w:t xml:space="preserve"> на </w:t>
      </w:r>
      <w:hyperlink r:id="rId8" w:history="1">
        <w:r w:rsidRPr="00E34B54">
          <w:rPr>
            <w:rStyle w:val="a4"/>
            <w:sz w:val="24"/>
            <w:szCs w:val="24"/>
          </w:rPr>
          <w:t>gto.bavly@mail.ru</w:t>
        </w:r>
      </w:hyperlink>
    </w:p>
    <w:p w:rsidR="005B6BFB" w:rsidRPr="00220309" w:rsidRDefault="005B6BFB" w:rsidP="005B6BFB">
      <w:pPr>
        <w:pStyle w:val="50"/>
        <w:shd w:val="clear" w:color="auto" w:fill="auto"/>
        <w:tabs>
          <w:tab w:val="left" w:leader="underscore" w:pos="6829"/>
        </w:tabs>
        <w:spacing w:after="0"/>
        <w:ind w:left="440"/>
        <w:jc w:val="left"/>
      </w:pPr>
      <w:r>
        <w:t>Допущено к ВФСК</w:t>
      </w:r>
      <w:r w:rsidRPr="00220309">
        <w:t xml:space="preserve"> ГТО</w:t>
      </w:r>
      <w:r w:rsidRPr="00220309">
        <w:tab/>
        <w:t>человек.</w:t>
      </w:r>
    </w:p>
    <w:p w:rsidR="005B6BFB" w:rsidRDefault="005B6BFB" w:rsidP="005B6BFB">
      <w:pPr>
        <w:pStyle w:val="70"/>
        <w:shd w:val="clear" w:color="auto" w:fill="auto"/>
        <w:jc w:val="center"/>
      </w:pPr>
      <w:r w:rsidRPr="00220309">
        <w:t>(прописью)</w:t>
      </w:r>
    </w:p>
    <w:p w:rsidR="005B6BFB" w:rsidRDefault="005B6BFB" w:rsidP="005B6BFB">
      <w:pPr>
        <w:pStyle w:val="50"/>
        <w:shd w:val="clear" w:color="auto" w:fill="auto"/>
        <w:tabs>
          <w:tab w:val="left" w:leader="underscore" w:pos="8112"/>
        </w:tabs>
        <w:spacing w:after="38" w:line="160" w:lineRule="exact"/>
        <w:ind w:left="440"/>
        <w:jc w:val="left"/>
      </w:pPr>
      <w:r>
        <w:t>Врач</w:t>
      </w:r>
      <w:r w:rsidRPr="00220309">
        <w:tab/>
      </w:r>
    </w:p>
    <w:p w:rsidR="005B6BFB" w:rsidRDefault="005B6BFB" w:rsidP="005B6BFB">
      <w:pPr>
        <w:pStyle w:val="50"/>
        <w:shd w:val="clear" w:color="auto" w:fill="auto"/>
        <w:tabs>
          <w:tab w:val="left" w:leader="underscore" w:pos="8112"/>
        </w:tabs>
        <w:spacing w:after="38" w:line="160" w:lineRule="exact"/>
        <w:ind w:left="440"/>
        <w:jc w:val="left"/>
      </w:pPr>
      <w:r>
        <w:t xml:space="preserve">                                               </w:t>
      </w:r>
      <w:proofErr w:type="gramStart"/>
      <w:r w:rsidRPr="00220309">
        <w:t>(подпись.</w:t>
      </w:r>
      <w:proofErr w:type="gramEnd"/>
      <w:r w:rsidRPr="00220309">
        <w:t xml:space="preserve"> </w:t>
      </w:r>
      <w:proofErr w:type="gramStart"/>
      <w:r w:rsidRPr="00220309">
        <w:t>Ф.И.О. полностью)</w:t>
      </w:r>
      <w:proofErr w:type="gramEnd"/>
    </w:p>
    <w:p w:rsidR="005B6BFB" w:rsidRDefault="005B6BFB" w:rsidP="005B6BFB">
      <w:pPr>
        <w:pStyle w:val="50"/>
        <w:shd w:val="clear" w:color="auto" w:fill="auto"/>
        <w:tabs>
          <w:tab w:val="left" w:leader="underscore" w:pos="3892"/>
          <w:tab w:val="left" w:leader="underscore" w:pos="5737"/>
        </w:tabs>
        <w:spacing w:after="0"/>
        <w:ind w:left="440"/>
        <w:jc w:val="left"/>
      </w:pPr>
    </w:p>
    <w:p w:rsidR="005B6BFB" w:rsidRPr="00220309" w:rsidRDefault="005B6BFB" w:rsidP="005B6BFB">
      <w:pPr>
        <w:pStyle w:val="50"/>
        <w:shd w:val="clear" w:color="auto" w:fill="auto"/>
        <w:tabs>
          <w:tab w:val="left" w:leader="underscore" w:pos="8112"/>
        </w:tabs>
        <w:spacing w:after="38" w:line="160" w:lineRule="exact"/>
        <w:ind w:left="440"/>
        <w:jc w:val="left"/>
      </w:pPr>
      <w:r w:rsidRPr="00220309">
        <w:t>Представитель</w:t>
      </w:r>
      <w:r w:rsidRPr="00220309">
        <w:tab/>
      </w:r>
    </w:p>
    <w:p w:rsidR="005B6BFB" w:rsidRPr="00220309" w:rsidRDefault="005B6BFB" w:rsidP="005B6BFB">
      <w:pPr>
        <w:pStyle w:val="70"/>
        <w:shd w:val="clear" w:color="auto" w:fill="auto"/>
        <w:spacing w:line="160" w:lineRule="exact"/>
        <w:jc w:val="center"/>
      </w:pPr>
      <w:proofErr w:type="gramStart"/>
      <w:r w:rsidRPr="00220309">
        <w:t>(подпись.</w:t>
      </w:r>
      <w:proofErr w:type="gramEnd"/>
      <w:r w:rsidRPr="00220309">
        <w:t xml:space="preserve"> </w:t>
      </w:r>
      <w:proofErr w:type="gramStart"/>
      <w:r w:rsidRPr="00220309">
        <w:t>Ф.И.О. полностью)</w:t>
      </w:r>
      <w:proofErr w:type="gramEnd"/>
    </w:p>
    <w:p w:rsidR="005B6BFB" w:rsidRPr="00220309" w:rsidRDefault="005B6BFB" w:rsidP="005B6BFB">
      <w:pPr>
        <w:rPr>
          <w:sz w:val="16"/>
          <w:szCs w:val="16"/>
        </w:rPr>
      </w:pPr>
    </w:p>
    <w:p w:rsidR="005B6BFB" w:rsidRPr="00220309" w:rsidRDefault="005B6BFB" w:rsidP="005B6BFB">
      <w:pPr>
        <w:pStyle w:val="50"/>
        <w:shd w:val="clear" w:color="auto" w:fill="auto"/>
        <w:tabs>
          <w:tab w:val="left" w:pos="4374"/>
          <w:tab w:val="left" w:leader="underscore" w:pos="6648"/>
        </w:tabs>
        <w:spacing w:after="53" w:line="160" w:lineRule="exact"/>
        <w:ind w:left="440"/>
        <w:jc w:val="left"/>
      </w:pPr>
      <w:r w:rsidRPr="00220309">
        <w:t>Руководитель организации</w:t>
      </w:r>
      <w:r w:rsidRPr="00220309">
        <w:tab/>
      </w:r>
      <w:r w:rsidRPr="00220309">
        <w:tab/>
      </w:r>
    </w:p>
    <w:p w:rsidR="005B6BFB" w:rsidRPr="00220309" w:rsidRDefault="005B6BFB" w:rsidP="005B6BFB">
      <w:pPr>
        <w:pStyle w:val="70"/>
        <w:shd w:val="clear" w:color="auto" w:fill="auto"/>
        <w:tabs>
          <w:tab w:val="left" w:pos="5094"/>
        </w:tabs>
        <w:spacing w:line="160" w:lineRule="exact"/>
        <w:ind w:left="440"/>
      </w:pPr>
      <w:proofErr w:type="gramStart"/>
      <w:r w:rsidRPr="00220309">
        <w:rPr>
          <w:rStyle w:val="70pt"/>
          <w:rFonts w:eastAsiaTheme="minorHAnsi"/>
        </w:rPr>
        <w:t>МП</w:t>
      </w:r>
      <w:r w:rsidRPr="00220309">
        <w:rPr>
          <w:rStyle w:val="70pt"/>
          <w:rFonts w:eastAsiaTheme="minorHAnsi"/>
        </w:rPr>
        <w:tab/>
      </w:r>
      <w:r w:rsidRPr="00220309">
        <w:t>(подпись.</w:t>
      </w:r>
      <w:proofErr w:type="gramEnd"/>
      <w:r w:rsidRPr="00220309">
        <w:t xml:space="preserve"> Ф.И.О.)</w:t>
      </w:r>
    </w:p>
    <w:p w:rsidR="005B6BFB" w:rsidRPr="00220309" w:rsidRDefault="005B6BFB" w:rsidP="005B6BFB">
      <w:pPr>
        <w:rPr>
          <w:sz w:val="16"/>
          <w:szCs w:val="16"/>
        </w:rPr>
      </w:pPr>
    </w:p>
    <w:p w:rsidR="005B6BFB" w:rsidRPr="002F2D21" w:rsidRDefault="005B6BFB" w:rsidP="005B6BFB">
      <w:pPr>
        <w:tabs>
          <w:tab w:val="left" w:leader="underscore" w:pos="3477"/>
        </w:tabs>
        <w:spacing w:after="0" w:line="443" w:lineRule="exact"/>
        <w:ind w:left="440" w:right="1280"/>
        <w:rPr>
          <w:rFonts w:ascii="Times New Roman" w:hAnsi="Times New Roman" w:cs="Times New Roman"/>
        </w:rPr>
      </w:pPr>
      <w:r w:rsidRPr="002F2D21">
        <w:rPr>
          <w:rFonts w:ascii="Times New Roman" w:hAnsi="Times New Roman" w:cs="Times New Roman"/>
        </w:rPr>
        <w:t xml:space="preserve">Ф.И.О. исполнителя (полностью) Контактный телефон, </w:t>
      </w:r>
      <w:r w:rsidRPr="002F2D21">
        <w:rPr>
          <w:rFonts w:ascii="Times New Roman" w:hAnsi="Times New Roman" w:cs="Times New Roman"/>
          <w:lang w:val="en-US"/>
        </w:rPr>
        <w:t>e</w:t>
      </w:r>
      <w:r w:rsidRPr="007D1D0C">
        <w:rPr>
          <w:rFonts w:ascii="Times New Roman" w:hAnsi="Times New Roman" w:cs="Times New Roman"/>
        </w:rPr>
        <w:t>-</w:t>
      </w:r>
      <w:r w:rsidRPr="002F2D21">
        <w:rPr>
          <w:rFonts w:ascii="Times New Roman" w:hAnsi="Times New Roman" w:cs="Times New Roman"/>
          <w:lang w:val="en-US"/>
        </w:rPr>
        <w:t>mail</w:t>
      </w:r>
      <w:r w:rsidRPr="007D1D0C">
        <w:rPr>
          <w:rFonts w:ascii="Times New Roman" w:hAnsi="Times New Roman" w:cs="Times New Roman"/>
        </w:rPr>
        <w:t>:</w:t>
      </w:r>
      <w:r w:rsidRPr="002F2D21">
        <w:rPr>
          <w:rFonts w:ascii="Times New Roman" w:hAnsi="Times New Roman" w:cs="Times New Roman"/>
        </w:rPr>
        <w:tab/>
      </w:r>
    </w:p>
    <w:p w:rsidR="005B6BFB" w:rsidRDefault="005B6BFB" w:rsidP="005B6BFB">
      <w:pPr>
        <w:tabs>
          <w:tab w:val="left" w:leader="underscore" w:pos="3477"/>
        </w:tabs>
        <w:spacing w:after="0" w:line="443" w:lineRule="exact"/>
        <w:ind w:left="440" w:right="1280"/>
      </w:pPr>
      <w:r>
        <w:t>__________________________________________________________________________________________________________________________________________</w:t>
      </w:r>
    </w:p>
    <w:p w:rsidR="00395D72" w:rsidRDefault="00395D72" w:rsidP="00395D72">
      <w:pPr>
        <w:spacing w:line="240" w:lineRule="exact"/>
        <w:rPr>
          <w:sz w:val="19"/>
          <w:szCs w:val="19"/>
        </w:rPr>
      </w:pPr>
    </w:p>
    <w:p w:rsidR="00100ECC" w:rsidRDefault="00100ECC" w:rsidP="00100ECC">
      <w:pPr>
        <w:pStyle w:val="20"/>
        <w:shd w:val="clear" w:color="auto" w:fill="auto"/>
        <w:spacing w:before="0"/>
        <w:jc w:val="center"/>
        <w:rPr>
          <w:color w:val="000000"/>
        </w:rPr>
      </w:pPr>
    </w:p>
    <w:p w:rsidR="00100ECC" w:rsidRDefault="00100ECC" w:rsidP="00100ECC">
      <w:pPr>
        <w:pStyle w:val="20"/>
        <w:shd w:val="clear" w:color="auto" w:fill="auto"/>
        <w:spacing w:before="0"/>
        <w:jc w:val="center"/>
        <w:rPr>
          <w:color w:val="000000"/>
        </w:rPr>
      </w:pPr>
    </w:p>
    <w:p w:rsidR="00100ECC" w:rsidRDefault="00100ECC" w:rsidP="00100ECC">
      <w:pPr>
        <w:pStyle w:val="20"/>
        <w:shd w:val="clear" w:color="auto" w:fill="auto"/>
        <w:spacing w:before="0"/>
        <w:jc w:val="center"/>
        <w:rPr>
          <w:color w:val="000000"/>
        </w:rPr>
      </w:pPr>
    </w:p>
    <w:p w:rsidR="00100ECC" w:rsidRDefault="00100ECC" w:rsidP="00100ECC">
      <w:pPr>
        <w:pStyle w:val="20"/>
        <w:shd w:val="clear" w:color="auto" w:fill="auto"/>
        <w:spacing w:before="0"/>
        <w:jc w:val="center"/>
        <w:rPr>
          <w:color w:val="000000"/>
        </w:rPr>
      </w:pPr>
    </w:p>
    <w:p w:rsidR="00100ECC" w:rsidRDefault="00100ECC" w:rsidP="00100ECC">
      <w:pPr>
        <w:pStyle w:val="20"/>
        <w:shd w:val="clear" w:color="auto" w:fill="auto"/>
        <w:spacing w:before="0"/>
        <w:jc w:val="center"/>
        <w:rPr>
          <w:color w:val="000000"/>
        </w:rPr>
      </w:pPr>
    </w:p>
    <w:p w:rsidR="00100ECC" w:rsidRDefault="00100ECC" w:rsidP="00100ECC">
      <w:pPr>
        <w:pStyle w:val="20"/>
        <w:shd w:val="clear" w:color="auto" w:fill="auto"/>
        <w:spacing w:before="0"/>
        <w:jc w:val="center"/>
        <w:rPr>
          <w:color w:val="000000"/>
        </w:rPr>
      </w:pPr>
    </w:p>
    <w:p w:rsidR="00100ECC" w:rsidRDefault="00100ECC" w:rsidP="00100ECC">
      <w:pPr>
        <w:pStyle w:val="3"/>
        <w:shd w:val="clear" w:color="auto" w:fill="auto"/>
        <w:spacing w:after="0" w:line="322" w:lineRule="exact"/>
        <w:ind w:left="20" w:right="566" w:firstLine="680"/>
        <w:jc w:val="both"/>
      </w:pPr>
      <w:bookmarkStart w:id="10" w:name="_GoBack"/>
      <w:bookmarkEnd w:id="10"/>
    </w:p>
    <w:sectPr w:rsidR="00100ECC" w:rsidSect="00F4534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78EB"/>
    <w:multiLevelType w:val="multilevel"/>
    <w:tmpl w:val="6E1EED8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A1198"/>
    <w:multiLevelType w:val="multilevel"/>
    <w:tmpl w:val="6CD47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D4285B"/>
    <w:multiLevelType w:val="multilevel"/>
    <w:tmpl w:val="6E1EED8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47269E"/>
    <w:multiLevelType w:val="multilevel"/>
    <w:tmpl w:val="88B28180"/>
    <w:lvl w:ilvl="0">
      <w:start w:val="8"/>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3E5973"/>
    <w:multiLevelType w:val="hybridMultilevel"/>
    <w:tmpl w:val="D53CFD6C"/>
    <w:lvl w:ilvl="0" w:tplc="752207A6">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A2460C"/>
    <w:multiLevelType w:val="multilevel"/>
    <w:tmpl w:val="88B28180"/>
    <w:lvl w:ilvl="0">
      <w:start w:val="8"/>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8B74DD7"/>
    <w:multiLevelType w:val="multilevel"/>
    <w:tmpl w:val="6E1EED8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2"/>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B67"/>
    <w:rsid w:val="0001394C"/>
    <w:rsid w:val="00054D4F"/>
    <w:rsid w:val="00100ECC"/>
    <w:rsid w:val="001C2EAF"/>
    <w:rsid w:val="002D124D"/>
    <w:rsid w:val="003169CC"/>
    <w:rsid w:val="00341E72"/>
    <w:rsid w:val="00395D72"/>
    <w:rsid w:val="005B6BFB"/>
    <w:rsid w:val="00790298"/>
    <w:rsid w:val="008F4773"/>
    <w:rsid w:val="00A010AF"/>
    <w:rsid w:val="00A55FB3"/>
    <w:rsid w:val="00AF3962"/>
    <w:rsid w:val="00BC535C"/>
    <w:rsid w:val="00C02E7A"/>
    <w:rsid w:val="00C509C8"/>
    <w:rsid w:val="00C603B0"/>
    <w:rsid w:val="00C6650A"/>
    <w:rsid w:val="00CA1B67"/>
    <w:rsid w:val="00EE7386"/>
    <w:rsid w:val="00F45349"/>
    <w:rsid w:val="00F96D56"/>
    <w:rsid w:val="00FE1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0A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CA1B67"/>
    <w:rPr>
      <w:rFonts w:ascii="Times New Roman" w:eastAsia="Times New Roman" w:hAnsi="Times New Roman" w:cs="Times New Roman"/>
      <w:sz w:val="27"/>
      <w:szCs w:val="27"/>
      <w:shd w:val="clear" w:color="auto" w:fill="FFFFFF"/>
    </w:rPr>
  </w:style>
  <w:style w:type="character" w:customStyle="1" w:styleId="2">
    <w:name w:val="Основной текст (2)_"/>
    <w:basedOn w:val="a0"/>
    <w:link w:val="20"/>
    <w:uiPriority w:val="99"/>
    <w:rsid w:val="00CA1B67"/>
    <w:rPr>
      <w:rFonts w:ascii="Times New Roman" w:eastAsia="Times New Roman" w:hAnsi="Times New Roman" w:cs="Times New Roman"/>
      <w:b/>
      <w:bCs/>
      <w:sz w:val="27"/>
      <w:szCs w:val="27"/>
      <w:shd w:val="clear" w:color="auto" w:fill="FFFFFF"/>
    </w:rPr>
  </w:style>
  <w:style w:type="paragraph" w:customStyle="1" w:styleId="3">
    <w:name w:val="Основной текст3"/>
    <w:basedOn w:val="a"/>
    <w:link w:val="a3"/>
    <w:rsid w:val="00CA1B67"/>
    <w:pPr>
      <w:widowControl w:val="0"/>
      <w:shd w:val="clear" w:color="auto" w:fill="FFFFFF"/>
      <w:spacing w:after="420" w:line="0" w:lineRule="atLeast"/>
      <w:jc w:val="center"/>
    </w:pPr>
    <w:rPr>
      <w:rFonts w:ascii="Times New Roman" w:eastAsia="Times New Roman" w:hAnsi="Times New Roman" w:cs="Times New Roman"/>
      <w:sz w:val="27"/>
      <w:szCs w:val="27"/>
    </w:rPr>
  </w:style>
  <w:style w:type="paragraph" w:customStyle="1" w:styleId="20">
    <w:name w:val="Основной текст (2)"/>
    <w:basedOn w:val="a"/>
    <w:link w:val="2"/>
    <w:uiPriority w:val="99"/>
    <w:rsid w:val="00CA1B67"/>
    <w:pPr>
      <w:widowControl w:val="0"/>
      <w:shd w:val="clear" w:color="auto" w:fill="FFFFFF"/>
      <w:spacing w:before="1380" w:after="0" w:line="322" w:lineRule="exact"/>
    </w:pPr>
    <w:rPr>
      <w:rFonts w:ascii="Times New Roman" w:eastAsia="Times New Roman" w:hAnsi="Times New Roman" w:cs="Times New Roman"/>
      <w:b/>
      <w:bCs/>
      <w:sz w:val="27"/>
      <w:szCs w:val="27"/>
    </w:rPr>
  </w:style>
  <w:style w:type="character" w:customStyle="1" w:styleId="Exact">
    <w:name w:val="Основной текст Exact"/>
    <w:basedOn w:val="a0"/>
    <w:rsid w:val="00CA1B67"/>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sid w:val="00CA1B67"/>
    <w:rPr>
      <w:rFonts w:ascii="Times New Roman" w:eastAsia="Times New Roman" w:hAnsi="Times New Roman" w:cs="Times New Roman"/>
      <w:b/>
      <w:bCs/>
      <w:sz w:val="27"/>
      <w:szCs w:val="27"/>
      <w:shd w:val="clear" w:color="auto" w:fill="FFFFFF"/>
    </w:rPr>
  </w:style>
  <w:style w:type="paragraph" w:customStyle="1" w:styleId="10">
    <w:name w:val="Заголовок №1"/>
    <w:basedOn w:val="a"/>
    <w:link w:val="1"/>
    <w:rsid w:val="00CA1B67"/>
    <w:pPr>
      <w:widowControl w:val="0"/>
      <w:shd w:val="clear" w:color="auto" w:fill="FFFFFF"/>
      <w:spacing w:after="420" w:line="0" w:lineRule="atLeast"/>
      <w:outlineLvl w:val="0"/>
    </w:pPr>
    <w:rPr>
      <w:rFonts w:ascii="Times New Roman" w:eastAsia="Times New Roman" w:hAnsi="Times New Roman" w:cs="Times New Roman"/>
      <w:b/>
      <w:bCs/>
      <w:sz w:val="27"/>
      <w:szCs w:val="27"/>
    </w:rPr>
  </w:style>
  <w:style w:type="character" w:customStyle="1" w:styleId="11">
    <w:name w:val="Основной текст1"/>
    <w:basedOn w:val="a3"/>
    <w:rsid w:val="00CA1B67"/>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character" w:styleId="a4">
    <w:name w:val="Hyperlink"/>
    <w:basedOn w:val="a0"/>
    <w:rsid w:val="00CA1B67"/>
    <w:rPr>
      <w:color w:val="0066CC"/>
      <w:u w:val="single"/>
    </w:rPr>
  </w:style>
  <w:style w:type="character" w:customStyle="1" w:styleId="21">
    <w:name w:val="Основной текст2"/>
    <w:basedOn w:val="a3"/>
    <w:rsid w:val="00CA1B67"/>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en-US"/>
    </w:rPr>
  </w:style>
  <w:style w:type="character" w:customStyle="1" w:styleId="40pt">
    <w:name w:val="Основной текст (4) + Полужирный;Интервал 0 pt"/>
    <w:basedOn w:val="a0"/>
    <w:rsid w:val="00BC535C"/>
    <w:rPr>
      <w:rFonts w:ascii="Times New Roman" w:eastAsia="Times New Roman" w:hAnsi="Times New Roman" w:cs="Times New Roman"/>
      <w:b/>
      <w:bCs/>
      <w:color w:val="000000"/>
      <w:spacing w:val="-1"/>
      <w:w w:val="100"/>
      <w:position w:val="0"/>
      <w:sz w:val="26"/>
      <w:szCs w:val="26"/>
      <w:shd w:val="clear" w:color="auto" w:fill="FFFFFF"/>
      <w:lang w:val="ru-RU"/>
    </w:rPr>
  </w:style>
  <w:style w:type="paragraph" w:styleId="a5">
    <w:name w:val="List Paragraph"/>
    <w:basedOn w:val="a"/>
    <w:uiPriority w:val="34"/>
    <w:qFormat/>
    <w:rsid w:val="00C603B0"/>
    <w:pPr>
      <w:ind w:left="720"/>
      <w:contextualSpacing/>
    </w:pPr>
  </w:style>
  <w:style w:type="character" w:customStyle="1" w:styleId="4">
    <w:name w:val="Основной текст (4)_"/>
    <w:basedOn w:val="a0"/>
    <w:link w:val="40"/>
    <w:rsid w:val="00054D4F"/>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054D4F"/>
    <w:pPr>
      <w:widowControl w:val="0"/>
      <w:shd w:val="clear" w:color="auto" w:fill="FFFFFF"/>
      <w:spacing w:before="240" w:after="240" w:line="322" w:lineRule="exact"/>
      <w:jc w:val="both"/>
    </w:pPr>
    <w:rPr>
      <w:rFonts w:ascii="Times New Roman" w:eastAsia="Times New Roman" w:hAnsi="Times New Roman" w:cs="Times New Roman"/>
      <w:sz w:val="26"/>
      <w:szCs w:val="26"/>
    </w:rPr>
  </w:style>
  <w:style w:type="character" w:customStyle="1" w:styleId="5">
    <w:name w:val="Основной текст (5)_"/>
    <w:basedOn w:val="a0"/>
    <w:link w:val="50"/>
    <w:rsid w:val="002D124D"/>
    <w:rPr>
      <w:rFonts w:ascii="Times New Roman" w:eastAsia="Times New Roman" w:hAnsi="Times New Roman" w:cs="Times New Roman"/>
      <w:spacing w:val="8"/>
      <w:sz w:val="16"/>
      <w:szCs w:val="16"/>
      <w:shd w:val="clear" w:color="auto" w:fill="FFFFFF"/>
    </w:rPr>
  </w:style>
  <w:style w:type="paragraph" w:customStyle="1" w:styleId="50">
    <w:name w:val="Основной текст (5)"/>
    <w:basedOn w:val="a"/>
    <w:link w:val="5"/>
    <w:rsid w:val="002D124D"/>
    <w:pPr>
      <w:widowControl w:val="0"/>
      <w:shd w:val="clear" w:color="auto" w:fill="FFFFFF"/>
      <w:spacing w:after="420" w:line="224" w:lineRule="exact"/>
      <w:jc w:val="right"/>
    </w:pPr>
    <w:rPr>
      <w:rFonts w:ascii="Times New Roman" w:eastAsia="Times New Roman" w:hAnsi="Times New Roman" w:cs="Times New Roman"/>
      <w:spacing w:val="8"/>
      <w:sz w:val="16"/>
      <w:szCs w:val="16"/>
    </w:rPr>
  </w:style>
  <w:style w:type="character" w:styleId="a6">
    <w:name w:val="Emphasis"/>
    <w:qFormat/>
    <w:rsid w:val="002D124D"/>
    <w:rPr>
      <w:i/>
      <w:iCs/>
    </w:rPr>
  </w:style>
  <w:style w:type="paragraph" w:styleId="a7">
    <w:name w:val="Normal (Web)"/>
    <w:basedOn w:val="a"/>
    <w:uiPriority w:val="99"/>
    <w:rsid w:val="002D12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2D124D"/>
    <w:pPr>
      <w:spacing w:after="0" w:line="240" w:lineRule="auto"/>
    </w:pPr>
  </w:style>
  <w:style w:type="character" w:customStyle="1" w:styleId="7Exact">
    <w:name w:val="Основной текст (7) Exact"/>
    <w:basedOn w:val="a0"/>
    <w:uiPriority w:val="99"/>
    <w:rsid w:val="00395D72"/>
    <w:rPr>
      <w:rFonts w:ascii="Times New Roman" w:hAnsi="Times New Roman" w:cs="Times New Roman"/>
      <w:sz w:val="19"/>
      <w:szCs w:val="19"/>
      <w:u w:val="none"/>
    </w:rPr>
  </w:style>
  <w:style w:type="character" w:customStyle="1" w:styleId="7Exact0">
    <w:name w:val="Основной текст (7) + Курсив Exact"/>
    <w:basedOn w:val="7"/>
    <w:uiPriority w:val="99"/>
    <w:rsid w:val="00395D72"/>
    <w:rPr>
      <w:rFonts w:ascii="Times New Roman" w:hAnsi="Times New Roman" w:cs="Times New Roman"/>
      <w:i/>
      <w:iCs/>
      <w:color w:val="000000"/>
      <w:spacing w:val="0"/>
      <w:w w:val="100"/>
      <w:position w:val="0"/>
      <w:sz w:val="19"/>
      <w:szCs w:val="19"/>
      <w:shd w:val="clear" w:color="auto" w:fill="FFFFFF"/>
    </w:rPr>
  </w:style>
  <w:style w:type="character" w:customStyle="1" w:styleId="9Exact">
    <w:name w:val="Основной текст (9) Exact"/>
    <w:basedOn w:val="a0"/>
    <w:uiPriority w:val="99"/>
    <w:rsid w:val="00395D72"/>
    <w:rPr>
      <w:rFonts w:ascii="Times New Roman" w:hAnsi="Times New Roman" w:cs="Times New Roman"/>
      <w:i/>
      <w:iCs/>
      <w:sz w:val="19"/>
      <w:szCs w:val="19"/>
      <w:u w:val="none"/>
    </w:rPr>
  </w:style>
  <w:style w:type="character" w:customStyle="1" w:styleId="7">
    <w:name w:val="Основной текст (7)_"/>
    <w:basedOn w:val="a0"/>
    <w:link w:val="70"/>
    <w:locked/>
    <w:rsid w:val="00395D72"/>
    <w:rPr>
      <w:rFonts w:ascii="Times New Roman" w:hAnsi="Times New Roman" w:cs="Times New Roman"/>
      <w:sz w:val="19"/>
      <w:szCs w:val="19"/>
      <w:shd w:val="clear" w:color="auto" w:fill="FFFFFF"/>
    </w:rPr>
  </w:style>
  <w:style w:type="character" w:customStyle="1" w:styleId="a9">
    <w:name w:val="Подпись к таблице_"/>
    <w:basedOn w:val="a0"/>
    <w:link w:val="aa"/>
    <w:uiPriority w:val="99"/>
    <w:locked/>
    <w:rsid w:val="00395D72"/>
    <w:rPr>
      <w:rFonts w:ascii="Times New Roman" w:hAnsi="Times New Roman" w:cs="Times New Roman"/>
      <w:sz w:val="19"/>
      <w:szCs w:val="19"/>
      <w:shd w:val="clear" w:color="auto" w:fill="FFFFFF"/>
    </w:rPr>
  </w:style>
  <w:style w:type="character" w:customStyle="1" w:styleId="29">
    <w:name w:val="Основной текст (2) + 9"/>
    <w:aliases w:val="5 pt"/>
    <w:basedOn w:val="2"/>
    <w:uiPriority w:val="99"/>
    <w:rsid w:val="00395D72"/>
    <w:rPr>
      <w:rFonts w:ascii="Times New Roman" w:eastAsia="Times New Roman" w:hAnsi="Times New Roman" w:cs="Times New Roman"/>
      <w:b/>
      <w:bCs/>
      <w:sz w:val="19"/>
      <w:szCs w:val="19"/>
      <w:u w:val="none"/>
      <w:shd w:val="clear" w:color="auto" w:fill="FFFFFF"/>
    </w:rPr>
  </w:style>
  <w:style w:type="character" w:customStyle="1" w:styleId="2Tahoma">
    <w:name w:val="Основной текст (2) + Tahoma"/>
    <w:aliases w:val="8,5 pt3"/>
    <w:basedOn w:val="2"/>
    <w:uiPriority w:val="99"/>
    <w:rsid w:val="00395D72"/>
    <w:rPr>
      <w:rFonts w:ascii="Tahoma" w:eastAsia="Times New Roman" w:hAnsi="Tahoma" w:cs="Tahoma"/>
      <w:b/>
      <w:bCs/>
      <w:sz w:val="17"/>
      <w:szCs w:val="17"/>
      <w:u w:val="none"/>
      <w:shd w:val="clear" w:color="auto" w:fill="FFFFFF"/>
    </w:rPr>
  </w:style>
  <w:style w:type="character" w:customStyle="1" w:styleId="2Cambria">
    <w:name w:val="Основной текст (2) + Cambria"/>
    <w:aliases w:val="5,5 pt2,Полужирный"/>
    <w:basedOn w:val="2"/>
    <w:uiPriority w:val="99"/>
    <w:rsid w:val="00395D72"/>
    <w:rPr>
      <w:rFonts w:ascii="Cambria" w:eastAsia="Times New Roman" w:hAnsi="Cambria" w:cs="Cambria"/>
      <w:b/>
      <w:bCs/>
      <w:sz w:val="11"/>
      <w:szCs w:val="11"/>
      <w:u w:val="none"/>
      <w:shd w:val="clear" w:color="auto" w:fill="FFFFFF"/>
    </w:rPr>
  </w:style>
  <w:style w:type="character" w:customStyle="1" w:styleId="27">
    <w:name w:val="Основной текст (2) + 7"/>
    <w:aliases w:val="5 pt1"/>
    <w:basedOn w:val="2"/>
    <w:uiPriority w:val="99"/>
    <w:rsid w:val="00395D72"/>
    <w:rPr>
      <w:rFonts w:ascii="Times New Roman" w:eastAsia="Times New Roman" w:hAnsi="Times New Roman" w:cs="Times New Roman"/>
      <w:b/>
      <w:bCs/>
      <w:sz w:val="15"/>
      <w:szCs w:val="15"/>
      <w:u w:val="none"/>
      <w:shd w:val="clear" w:color="auto" w:fill="FFFFFF"/>
    </w:rPr>
  </w:style>
  <w:style w:type="character" w:customStyle="1" w:styleId="27pt">
    <w:name w:val="Основной текст (2) + 7 pt"/>
    <w:aliases w:val="Полужирный1,Курсив"/>
    <w:basedOn w:val="2"/>
    <w:uiPriority w:val="99"/>
    <w:rsid w:val="00395D72"/>
    <w:rPr>
      <w:rFonts w:ascii="Times New Roman" w:eastAsia="Times New Roman" w:hAnsi="Times New Roman" w:cs="Times New Roman"/>
      <w:b/>
      <w:bCs/>
      <w:i/>
      <w:iCs/>
      <w:sz w:val="14"/>
      <w:szCs w:val="14"/>
      <w:u w:val="none"/>
      <w:shd w:val="clear" w:color="auto" w:fill="FFFFFF"/>
    </w:rPr>
  </w:style>
  <w:style w:type="character" w:customStyle="1" w:styleId="8">
    <w:name w:val="Основной текст (8)_"/>
    <w:basedOn w:val="a0"/>
    <w:link w:val="81"/>
    <w:uiPriority w:val="99"/>
    <w:locked/>
    <w:rsid w:val="00395D72"/>
    <w:rPr>
      <w:rFonts w:ascii="Times New Roman" w:hAnsi="Times New Roman" w:cs="Times New Roman"/>
      <w:b/>
      <w:bCs/>
      <w:sz w:val="19"/>
      <w:szCs w:val="19"/>
      <w:shd w:val="clear" w:color="auto" w:fill="FFFFFF"/>
    </w:rPr>
  </w:style>
  <w:style w:type="character" w:customStyle="1" w:styleId="80">
    <w:name w:val="Основной текст (8)"/>
    <w:basedOn w:val="8"/>
    <w:uiPriority w:val="99"/>
    <w:rsid w:val="00395D72"/>
    <w:rPr>
      <w:rFonts w:ascii="Times New Roman" w:hAnsi="Times New Roman" w:cs="Times New Roman"/>
      <w:b/>
      <w:bCs/>
      <w:sz w:val="19"/>
      <w:szCs w:val="19"/>
      <w:u w:val="single"/>
      <w:shd w:val="clear" w:color="auto" w:fill="FFFFFF"/>
    </w:rPr>
  </w:style>
  <w:style w:type="character" w:customStyle="1" w:styleId="9">
    <w:name w:val="Основной текст (9)_"/>
    <w:basedOn w:val="a0"/>
    <w:link w:val="90"/>
    <w:uiPriority w:val="99"/>
    <w:locked/>
    <w:rsid w:val="00395D72"/>
    <w:rPr>
      <w:rFonts w:ascii="Times New Roman" w:hAnsi="Times New Roman" w:cs="Times New Roman"/>
      <w:i/>
      <w:iCs/>
      <w:sz w:val="19"/>
      <w:szCs w:val="19"/>
      <w:shd w:val="clear" w:color="auto" w:fill="FFFFFF"/>
    </w:rPr>
  </w:style>
  <w:style w:type="character" w:customStyle="1" w:styleId="91">
    <w:name w:val="Основной текст (9) + Не курсив"/>
    <w:basedOn w:val="9"/>
    <w:uiPriority w:val="99"/>
    <w:rsid w:val="00395D72"/>
    <w:rPr>
      <w:rFonts w:ascii="Times New Roman" w:hAnsi="Times New Roman" w:cs="Times New Roman"/>
      <w:i/>
      <w:iCs/>
      <w:sz w:val="19"/>
      <w:szCs w:val="19"/>
      <w:shd w:val="clear" w:color="auto" w:fill="FFFFFF"/>
    </w:rPr>
  </w:style>
  <w:style w:type="paragraph" w:customStyle="1" w:styleId="70">
    <w:name w:val="Основной текст (7)"/>
    <w:basedOn w:val="a"/>
    <w:link w:val="7"/>
    <w:rsid w:val="00395D72"/>
    <w:pPr>
      <w:widowControl w:val="0"/>
      <w:shd w:val="clear" w:color="auto" w:fill="FFFFFF"/>
      <w:spacing w:after="420" w:line="224" w:lineRule="exact"/>
      <w:ind w:hanging="880"/>
      <w:jc w:val="right"/>
    </w:pPr>
    <w:rPr>
      <w:rFonts w:ascii="Times New Roman" w:hAnsi="Times New Roman" w:cs="Times New Roman"/>
      <w:sz w:val="19"/>
      <w:szCs w:val="19"/>
    </w:rPr>
  </w:style>
  <w:style w:type="paragraph" w:customStyle="1" w:styleId="90">
    <w:name w:val="Основной текст (9)"/>
    <w:basedOn w:val="a"/>
    <w:link w:val="9"/>
    <w:uiPriority w:val="99"/>
    <w:rsid w:val="00395D72"/>
    <w:pPr>
      <w:widowControl w:val="0"/>
      <w:shd w:val="clear" w:color="auto" w:fill="FFFFFF"/>
      <w:spacing w:after="60" w:line="240" w:lineRule="atLeast"/>
    </w:pPr>
    <w:rPr>
      <w:rFonts w:ascii="Times New Roman" w:hAnsi="Times New Roman" w:cs="Times New Roman"/>
      <w:i/>
      <w:iCs/>
      <w:sz w:val="19"/>
      <w:szCs w:val="19"/>
    </w:rPr>
  </w:style>
  <w:style w:type="paragraph" w:customStyle="1" w:styleId="aa">
    <w:name w:val="Подпись к таблице"/>
    <w:basedOn w:val="a"/>
    <w:link w:val="a9"/>
    <w:uiPriority w:val="99"/>
    <w:rsid w:val="00395D72"/>
    <w:pPr>
      <w:widowControl w:val="0"/>
      <w:shd w:val="clear" w:color="auto" w:fill="FFFFFF"/>
      <w:spacing w:after="0" w:line="240" w:lineRule="atLeast"/>
    </w:pPr>
    <w:rPr>
      <w:rFonts w:ascii="Times New Roman" w:hAnsi="Times New Roman" w:cs="Times New Roman"/>
      <w:sz w:val="19"/>
      <w:szCs w:val="19"/>
    </w:rPr>
  </w:style>
  <w:style w:type="paragraph" w:customStyle="1" w:styleId="81">
    <w:name w:val="Основной текст (8)1"/>
    <w:basedOn w:val="a"/>
    <w:link w:val="8"/>
    <w:uiPriority w:val="99"/>
    <w:rsid w:val="00395D72"/>
    <w:pPr>
      <w:widowControl w:val="0"/>
      <w:shd w:val="clear" w:color="auto" w:fill="FFFFFF"/>
      <w:spacing w:before="420" w:after="0" w:line="240" w:lineRule="atLeast"/>
    </w:pPr>
    <w:rPr>
      <w:rFonts w:ascii="Times New Roman" w:hAnsi="Times New Roman" w:cs="Times New Roman"/>
      <w:b/>
      <w:bCs/>
      <w:sz w:val="19"/>
      <w:szCs w:val="19"/>
    </w:rPr>
  </w:style>
  <w:style w:type="character" w:customStyle="1" w:styleId="6">
    <w:name w:val="Основной текст (6)"/>
    <w:basedOn w:val="a0"/>
    <w:rsid w:val="005B6BFB"/>
    <w:rPr>
      <w:rFonts w:ascii="Times New Roman" w:eastAsia="Times New Roman" w:hAnsi="Times New Roman" w:cs="Times New Roman"/>
      <w:b/>
      <w:bCs/>
      <w:i w:val="0"/>
      <w:iCs w:val="0"/>
      <w:smallCaps w:val="0"/>
      <w:strike w:val="0"/>
      <w:color w:val="000000"/>
      <w:spacing w:val="8"/>
      <w:w w:val="100"/>
      <w:position w:val="0"/>
      <w:sz w:val="16"/>
      <w:szCs w:val="16"/>
      <w:u w:val="single"/>
      <w:lang w:val="ru-RU"/>
    </w:rPr>
  </w:style>
  <w:style w:type="character" w:customStyle="1" w:styleId="70pt">
    <w:name w:val="Основной текст (7) + Не курсив;Интервал 0 pt"/>
    <w:basedOn w:val="7"/>
    <w:rsid w:val="005B6BFB"/>
    <w:rPr>
      <w:rFonts w:ascii="Times New Roman" w:eastAsia="Times New Roman" w:hAnsi="Times New Roman" w:cs="Times New Roman"/>
      <w:b w:val="0"/>
      <w:bCs w:val="0"/>
      <w:i/>
      <w:iCs/>
      <w:smallCaps w:val="0"/>
      <w:strike w:val="0"/>
      <w:color w:val="000000"/>
      <w:spacing w:val="8"/>
      <w:w w:val="100"/>
      <w:position w:val="0"/>
      <w:sz w:val="16"/>
      <w:szCs w:val="16"/>
      <w:u w:val="none"/>
      <w:shd w:val="clear" w:color="auto" w:fill="FFFFFF"/>
      <w:lang w:val="ru-RU"/>
    </w:rPr>
  </w:style>
  <w:style w:type="table" w:styleId="ab">
    <w:name w:val="Table Grid"/>
    <w:basedOn w:val="a1"/>
    <w:uiPriority w:val="39"/>
    <w:rsid w:val="001C2E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509C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50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0A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CA1B67"/>
    <w:rPr>
      <w:rFonts w:ascii="Times New Roman" w:eastAsia="Times New Roman" w:hAnsi="Times New Roman" w:cs="Times New Roman"/>
      <w:sz w:val="27"/>
      <w:szCs w:val="27"/>
      <w:shd w:val="clear" w:color="auto" w:fill="FFFFFF"/>
    </w:rPr>
  </w:style>
  <w:style w:type="character" w:customStyle="1" w:styleId="2">
    <w:name w:val="Основной текст (2)_"/>
    <w:basedOn w:val="a0"/>
    <w:link w:val="20"/>
    <w:uiPriority w:val="99"/>
    <w:rsid w:val="00CA1B67"/>
    <w:rPr>
      <w:rFonts w:ascii="Times New Roman" w:eastAsia="Times New Roman" w:hAnsi="Times New Roman" w:cs="Times New Roman"/>
      <w:b/>
      <w:bCs/>
      <w:sz w:val="27"/>
      <w:szCs w:val="27"/>
      <w:shd w:val="clear" w:color="auto" w:fill="FFFFFF"/>
    </w:rPr>
  </w:style>
  <w:style w:type="paragraph" w:customStyle="1" w:styleId="3">
    <w:name w:val="Основной текст3"/>
    <w:basedOn w:val="a"/>
    <w:link w:val="a3"/>
    <w:rsid w:val="00CA1B67"/>
    <w:pPr>
      <w:widowControl w:val="0"/>
      <w:shd w:val="clear" w:color="auto" w:fill="FFFFFF"/>
      <w:spacing w:after="420" w:line="0" w:lineRule="atLeast"/>
      <w:jc w:val="center"/>
    </w:pPr>
    <w:rPr>
      <w:rFonts w:ascii="Times New Roman" w:eastAsia="Times New Roman" w:hAnsi="Times New Roman" w:cs="Times New Roman"/>
      <w:sz w:val="27"/>
      <w:szCs w:val="27"/>
    </w:rPr>
  </w:style>
  <w:style w:type="paragraph" w:customStyle="1" w:styleId="20">
    <w:name w:val="Основной текст (2)"/>
    <w:basedOn w:val="a"/>
    <w:link w:val="2"/>
    <w:uiPriority w:val="99"/>
    <w:rsid w:val="00CA1B67"/>
    <w:pPr>
      <w:widowControl w:val="0"/>
      <w:shd w:val="clear" w:color="auto" w:fill="FFFFFF"/>
      <w:spacing w:before="1380" w:after="0" w:line="322" w:lineRule="exact"/>
    </w:pPr>
    <w:rPr>
      <w:rFonts w:ascii="Times New Roman" w:eastAsia="Times New Roman" w:hAnsi="Times New Roman" w:cs="Times New Roman"/>
      <w:b/>
      <w:bCs/>
      <w:sz w:val="27"/>
      <w:szCs w:val="27"/>
    </w:rPr>
  </w:style>
  <w:style w:type="character" w:customStyle="1" w:styleId="Exact">
    <w:name w:val="Основной текст Exact"/>
    <w:basedOn w:val="a0"/>
    <w:rsid w:val="00CA1B67"/>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sid w:val="00CA1B67"/>
    <w:rPr>
      <w:rFonts w:ascii="Times New Roman" w:eastAsia="Times New Roman" w:hAnsi="Times New Roman" w:cs="Times New Roman"/>
      <w:b/>
      <w:bCs/>
      <w:sz w:val="27"/>
      <w:szCs w:val="27"/>
      <w:shd w:val="clear" w:color="auto" w:fill="FFFFFF"/>
    </w:rPr>
  </w:style>
  <w:style w:type="paragraph" w:customStyle="1" w:styleId="10">
    <w:name w:val="Заголовок №1"/>
    <w:basedOn w:val="a"/>
    <w:link w:val="1"/>
    <w:rsid w:val="00CA1B67"/>
    <w:pPr>
      <w:widowControl w:val="0"/>
      <w:shd w:val="clear" w:color="auto" w:fill="FFFFFF"/>
      <w:spacing w:after="420" w:line="0" w:lineRule="atLeast"/>
      <w:outlineLvl w:val="0"/>
    </w:pPr>
    <w:rPr>
      <w:rFonts w:ascii="Times New Roman" w:eastAsia="Times New Roman" w:hAnsi="Times New Roman" w:cs="Times New Roman"/>
      <w:b/>
      <w:bCs/>
      <w:sz w:val="27"/>
      <w:szCs w:val="27"/>
    </w:rPr>
  </w:style>
  <w:style w:type="character" w:customStyle="1" w:styleId="11">
    <w:name w:val="Основной текст1"/>
    <w:basedOn w:val="a3"/>
    <w:rsid w:val="00CA1B67"/>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character" w:styleId="a4">
    <w:name w:val="Hyperlink"/>
    <w:basedOn w:val="a0"/>
    <w:rsid w:val="00CA1B67"/>
    <w:rPr>
      <w:color w:val="0066CC"/>
      <w:u w:val="single"/>
    </w:rPr>
  </w:style>
  <w:style w:type="character" w:customStyle="1" w:styleId="21">
    <w:name w:val="Основной текст2"/>
    <w:basedOn w:val="a3"/>
    <w:rsid w:val="00CA1B67"/>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en-US"/>
    </w:rPr>
  </w:style>
  <w:style w:type="character" w:customStyle="1" w:styleId="40pt">
    <w:name w:val="Основной текст (4) + Полужирный;Интервал 0 pt"/>
    <w:basedOn w:val="a0"/>
    <w:rsid w:val="00BC535C"/>
    <w:rPr>
      <w:rFonts w:ascii="Times New Roman" w:eastAsia="Times New Roman" w:hAnsi="Times New Roman" w:cs="Times New Roman"/>
      <w:b/>
      <w:bCs/>
      <w:color w:val="000000"/>
      <w:spacing w:val="-1"/>
      <w:w w:val="100"/>
      <w:position w:val="0"/>
      <w:sz w:val="26"/>
      <w:szCs w:val="26"/>
      <w:shd w:val="clear" w:color="auto" w:fill="FFFFFF"/>
      <w:lang w:val="ru-RU"/>
    </w:rPr>
  </w:style>
  <w:style w:type="paragraph" w:styleId="a5">
    <w:name w:val="List Paragraph"/>
    <w:basedOn w:val="a"/>
    <w:uiPriority w:val="34"/>
    <w:qFormat/>
    <w:rsid w:val="00C603B0"/>
    <w:pPr>
      <w:ind w:left="720"/>
      <w:contextualSpacing/>
    </w:pPr>
  </w:style>
  <w:style w:type="character" w:customStyle="1" w:styleId="4">
    <w:name w:val="Основной текст (4)_"/>
    <w:basedOn w:val="a0"/>
    <w:link w:val="40"/>
    <w:rsid w:val="00054D4F"/>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054D4F"/>
    <w:pPr>
      <w:widowControl w:val="0"/>
      <w:shd w:val="clear" w:color="auto" w:fill="FFFFFF"/>
      <w:spacing w:before="240" w:after="240" w:line="322" w:lineRule="exact"/>
      <w:jc w:val="both"/>
    </w:pPr>
    <w:rPr>
      <w:rFonts w:ascii="Times New Roman" w:eastAsia="Times New Roman" w:hAnsi="Times New Roman" w:cs="Times New Roman"/>
      <w:sz w:val="26"/>
      <w:szCs w:val="26"/>
    </w:rPr>
  </w:style>
  <w:style w:type="character" w:customStyle="1" w:styleId="5">
    <w:name w:val="Основной текст (5)_"/>
    <w:basedOn w:val="a0"/>
    <w:link w:val="50"/>
    <w:rsid w:val="002D124D"/>
    <w:rPr>
      <w:rFonts w:ascii="Times New Roman" w:eastAsia="Times New Roman" w:hAnsi="Times New Roman" w:cs="Times New Roman"/>
      <w:spacing w:val="8"/>
      <w:sz w:val="16"/>
      <w:szCs w:val="16"/>
      <w:shd w:val="clear" w:color="auto" w:fill="FFFFFF"/>
    </w:rPr>
  </w:style>
  <w:style w:type="paragraph" w:customStyle="1" w:styleId="50">
    <w:name w:val="Основной текст (5)"/>
    <w:basedOn w:val="a"/>
    <w:link w:val="5"/>
    <w:rsid w:val="002D124D"/>
    <w:pPr>
      <w:widowControl w:val="0"/>
      <w:shd w:val="clear" w:color="auto" w:fill="FFFFFF"/>
      <w:spacing w:after="420" w:line="224" w:lineRule="exact"/>
      <w:jc w:val="right"/>
    </w:pPr>
    <w:rPr>
      <w:rFonts w:ascii="Times New Roman" w:eastAsia="Times New Roman" w:hAnsi="Times New Roman" w:cs="Times New Roman"/>
      <w:spacing w:val="8"/>
      <w:sz w:val="16"/>
      <w:szCs w:val="16"/>
    </w:rPr>
  </w:style>
  <w:style w:type="character" w:styleId="a6">
    <w:name w:val="Emphasis"/>
    <w:qFormat/>
    <w:rsid w:val="002D124D"/>
    <w:rPr>
      <w:i/>
      <w:iCs/>
    </w:rPr>
  </w:style>
  <w:style w:type="paragraph" w:styleId="a7">
    <w:name w:val="Normal (Web)"/>
    <w:basedOn w:val="a"/>
    <w:uiPriority w:val="99"/>
    <w:rsid w:val="002D12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2D124D"/>
    <w:pPr>
      <w:spacing w:after="0" w:line="240" w:lineRule="auto"/>
    </w:pPr>
  </w:style>
  <w:style w:type="character" w:customStyle="1" w:styleId="7Exact">
    <w:name w:val="Основной текст (7) Exact"/>
    <w:basedOn w:val="a0"/>
    <w:uiPriority w:val="99"/>
    <w:rsid w:val="00395D72"/>
    <w:rPr>
      <w:rFonts w:ascii="Times New Roman" w:hAnsi="Times New Roman" w:cs="Times New Roman"/>
      <w:sz w:val="19"/>
      <w:szCs w:val="19"/>
      <w:u w:val="none"/>
    </w:rPr>
  </w:style>
  <w:style w:type="character" w:customStyle="1" w:styleId="7Exact0">
    <w:name w:val="Основной текст (7) + Курсив Exact"/>
    <w:basedOn w:val="7"/>
    <w:uiPriority w:val="99"/>
    <w:rsid w:val="00395D72"/>
    <w:rPr>
      <w:rFonts w:ascii="Times New Roman" w:hAnsi="Times New Roman" w:cs="Times New Roman"/>
      <w:i/>
      <w:iCs/>
      <w:color w:val="000000"/>
      <w:spacing w:val="0"/>
      <w:w w:val="100"/>
      <w:position w:val="0"/>
      <w:sz w:val="19"/>
      <w:szCs w:val="19"/>
      <w:shd w:val="clear" w:color="auto" w:fill="FFFFFF"/>
    </w:rPr>
  </w:style>
  <w:style w:type="character" w:customStyle="1" w:styleId="9Exact">
    <w:name w:val="Основной текст (9) Exact"/>
    <w:basedOn w:val="a0"/>
    <w:uiPriority w:val="99"/>
    <w:rsid w:val="00395D72"/>
    <w:rPr>
      <w:rFonts w:ascii="Times New Roman" w:hAnsi="Times New Roman" w:cs="Times New Roman"/>
      <w:i/>
      <w:iCs/>
      <w:sz w:val="19"/>
      <w:szCs w:val="19"/>
      <w:u w:val="none"/>
    </w:rPr>
  </w:style>
  <w:style w:type="character" w:customStyle="1" w:styleId="7">
    <w:name w:val="Основной текст (7)_"/>
    <w:basedOn w:val="a0"/>
    <w:link w:val="70"/>
    <w:locked/>
    <w:rsid w:val="00395D72"/>
    <w:rPr>
      <w:rFonts w:ascii="Times New Roman" w:hAnsi="Times New Roman" w:cs="Times New Roman"/>
      <w:sz w:val="19"/>
      <w:szCs w:val="19"/>
      <w:shd w:val="clear" w:color="auto" w:fill="FFFFFF"/>
    </w:rPr>
  </w:style>
  <w:style w:type="character" w:customStyle="1" w:styleId="a9">
    <w:name w:val="Подпись к таблице_"/>
    <w:basedOn w:val="a0"/>
    <w:link w:val="aa"/>
    <w:uiPriority w:val="99"/>
    <w:locked/>
    <w:rsid w:val="00395D72"/>
    <w:rPr>
      <w:rFonts w:ascii="Times New Roman" w:hAnsi="Times New Roman" w:cs="Times New Roman"/>
      <w:sz w:val="19"/>
      <w:szCs w:val="19"/>
      <w:shd w:val="clear" w:color="auto" w:fill="FFFFFF"/>
    </w:rPr>
  </w:style>
  <w:style w:type="character" w:customStyle="1" w:styleId="29">
    <w:name w:val="Основной текст (2) + 9"/>
    <w:aliases w:val="5 pt"/>
    <w:basedOn w:val="2"/>
    <w:uiPriority w:val="99"/>
    <w:rsid w:val="00395D72"/>
    <w:rPr>
      <w:rFonts w:ascii="Times New Roman" w:eastAsia="Times New Roman" w:hAnsi="Times New Roman" w:cs="Times New Roman"/>
      <w:b/>
      <w:bCs/>
      <w:sz w:val="19"/>
      <w:szCs w:val="19"/>
      <w:u w:val="none"/>
      <w:shd w:val="clear" w:color="auto" w:fill="FFFFFF"/>
    </w:rPr>
  </w:style>
  <w:style w:type="character" w:customStyle="1" w:styleId="2Tahoma">
    <w:name w:val="Основной текст (2) + Tahoma"/>
    <w:aliases w:val="8,5 pt3"/>
    <w:basedOn w:val="2"/>
    <w:uiPriority w:val="99"/>
    <w:rsid w:val="00395D72"/>
    <w:rPr>
      <w:rFonts w:ascii="Tahoma" w:eastAsia="Times New Roman" w:hAnsi="Tahoma" w:cs="Tahoma"/>
      <w:b/>
      <w:bCs/>
      <w:sz w:val="17"/>
      <w:szCs w:val="17"/>
      <w:u w:val="none"/>
      <w:shd w:val="clear" w:color="auto" w:fill="FFFFFF"/>
    </w:rPr>
  </w:style>
  <w:style w:type="character" w:customStyle="1" w:styleId="2Cambria">
    <w:name w:val="Основной текст (2) + Cambria"/>
    <w:aliases w:val="5,5 pt2,Полужирный"/>
    <w:basedOn w:val="2"/>
    <w:uiPriority w:val="99"/>
    <w:rsid w:val="00395D72"/>
    <w:rPr>
      <w:rFonts w:ascii="Cambria" w:eastAsia="Times New Roman" w:hAnsi="Cambria" w:cs="Cambria"/>
      <w:b/>
      <w:bCs/>
      <w:sz w:val="11"/>
      <w:szCs w:val="11"/>
      <w:u w:val="none"/>
      <w:shd w:val="clear" w:color="auto" w:fill="FFFFFF"/>
    </w:rPr>
  </w:style>
  <w:style w:type="character" w:customStyle="1" w:styleId="27">
    <w:name w:val="Основной текст (2) + 7"/>
    <w:aliases w:val="5 pt1"/>
    <w:basedOn w:val="2"/>
    <w:uiPriority w:val="99"/>
    <w:rsid w:val="00395D72"/>
    <w:rPr>
      <w:rFonts w:ascii="Times New Roman" w:eastAsia="Times New Roman" w:hAnsi="Times New Roman" w:cs="Times New Roman"/>
      <w:b/>
      <w:bCs/>
      <w:sz w:val="15"/>
      <w:szCs w:val="15"/>
      <w:u w:val="none"/>
      <w:shd w:val="clear" w:color="auto" w:fill="FFFFFF"/>
    </w:rPr>
  </w:style>
  <w:style w:type="character" w:customStyle="1" w:styleId="27pt">
    <w:name w:val="Основной текст (2) + 7 pt"/>
    <w:aliases w:val="Полужирный1,Курсив"/>
    <w:basedOn w:val="2"/>
    <w:uiPriority w:val="99"/>
    <w:rsid w:val="00395D72"/>
    <w:rPr>
      <w:rFonts w:ascii="Times New Roman" w:eastAsia="Times New Roman" w:hAnsi="Times New Roman" w:cs="Times New Roman"/>
      <w:b/>
      <w:bCs/>
      <w:i/>
      <w:iCs/>
      <w:sz w:val="14"/>
      <w:szCs w:val="14"/>
      <w:u w:val="none"/>
      <w:shd w:val="clear" w:color="auto" w:fill="FFFFFF"/>
    </w:rPr>
  </w:style>
  <w:style w:type="character" w:customStyle="1" w:styleId="8">
    <w:name w:val="Основной текст (8)_"/>
    <w:basedOn w:val="a0"/>
    <w:link w:val="81"/>
    <w:uiPriority w:val="99"/>
    <w:locked/>
    <w:rsid w:val="00395D72"/>
    <w:rPr>
      <w:rFonts w:ascii="Times New Roman" w:hAnsi="Times New Roman" w:cs="Times New Roman"/>
      <w:b/>
      <w:bCs/>
      <w:sz w:val="19"/>
      <w:szCs w:val="19"/>
      <w:shd w:val="clear" w:color="auto" w:fill="FFFFFF"/>
    </w:rPr>
  </w:style>
  <w:style w:type="character" w:customStyle="1" w:styleId="80">
    <w:name w:val="Основной текст (8)"/>
    <w:basedOn w:val="8"/>
    <w:uiPriority w:val="99"/>
    <w:rsid w:val="00395D72"/>
    <w:rPr>
      <w:rFonts w:ascii="Times New Roman" w:hAnsi="Times New Roman" w:cs="Times New Roman"/>
      <w:b/>
      <w:bCs/>
      <w:sz w:val="19"/>
      <w:szCs w:val="19"/>
      <w:u w:val="single"/>
      <w:shd w:val="clear" w:color="auto" w:fill="FFFFFF"/>
    </w:rPr>
  </w:style>
  <w:style w:type="character" w:customStyle="1" w:styleId="9">
    <w:name w:val="Основной текст (9)_"/>
    <w:basedOn w:val="a0"/>
    <w:link w:val="90"/>
    <w:uiPriority w:val="99"/>
    <w:locked/>
    <w:rsid w:val="00395D72"/>
    <w:rPr>
      <w:rFonts w:ascii="Times New Roman" w:hAnsi="Times New Roman" w:cs="Times New Roman"/>
      <w:i/>
      <w:iCs/>
      <w:sz w:val="19"/>
      <w:szCs w:val="19"/>
      <w:shd w:val="clear" w:color="auto" w:fill="FFFFFF"/>
    </w:rPr>
  </w:style>
  <w:style w:type="character" w:customStyle="1" w:styleId="91">
    <w:name w:val="Основной текст (9) + Не курсив"/>
    <w:basedOn w:val="9"/>
    <w:uiPriority w:val="99"/>
    <w:rsid w:val="00395D72"/>
    <w:rPr>
      <w:rFonts w:ascii="Times New Roman" w:hAnsi="Times New Roman" w:cs="Times New Roman"/>
      <w:i/>
      <w:iCs/>
      <w:sz w:val="19"/>
      <w:szCs w:val="19"/>
      <w:shd w:val="clear" w:color="auto" w:fill="FFFFFF"/>
    </w:rPr>
  </w:style>
  <w:style w:type="paragraph" w:customStyle="1" w:styleId="70">
    <w:name w:val="Основной текст (7)"/>
    <w:basedOn w:val="a"/>
    <w:link w:val="7"/>
    <w:rsid w:val="00395D72"/>
    <w:pPr>
      <w:widowControl w:val="0"/>
      <w:shd w:val="clear" w:color="auto" w:fill="FFFFFF"/>
      <w:spacing w:after="420" w:line="224" w:lineRule="exact"/>
      <w:ind w:hanging="880"/>
      <w:jc w:val="right"/>
    </w:pPr>
    <w:rPr>
      <w:rFonts w:ascii="Times New Roman" w:hAnsi="Times New Roman" w:cs="Times New Roman"/>
      <w:sz w:val="19"/>
      <w:szCs w:val="19"/>
    </w:rPr>
  </w:style>
  <w:style w:type="paragraph" w:customStyle="1" w:styleId="90">
    <w:name w:val="Основной текст (9)"/>
    <w:basedOn w:val="a"/>
    <w:link w:val="9"/>
    <w:uiPriority w:val="99"/>
    <w:rsid w:val="00395D72"/>
    <w:pPr>
      <w:widowControl w:val="0"/>
      <w:shd w:val="clear" w:color="auto" w:fill="FFFFFF"/>
      <w:spacing w:after="60" w:line="240" w:lineRule="atLeast"/>
    </w:pPr>
    <w:rPr>
      <w:rFonts w:ascii="Times New Roman" w:hAnsi="Times New Roman" w:cs="Times New Roman"/>
      <w:i/>
      <w:iCs/>
      <w:sz w:val="19"/>
      <w:szCs w:val="19"/>
    </w:rPr>
  </w:style>
  <w:style w:type="paragraph" w:customStyle="1" w:styleId="aa">
    <w:name w:val="Подпись к таблице"/>
    <w:basedOn w:val="a"/>
    <w:link w:val="a9"/>
    <w:uiPriority w:val="99"/>
    <w:rsid w:val="00395D72"/>
    <w:pPr>
      <w:widowControl w:val="0"/>
      <w:shd w:val="clear" w:color="auto" w:fill="FFFFFF"/>
      <w:spacing w:after="0" w:line="240" w:lineRule="atLeast"/>
    </w:pPr>
    <w:rPr>
      <w:rFonts w:ascii="Times New Roman" w:hAnsi="Times New Roman" w:cs="Times New Roman"/>
      <w:sz w:val="19"/>
      <w:szCs w:val="19"/>
    </w:rPr>
  </w:style>
  <w:style w:type="paragraph" w:customStyle="1" w:styleId="81">
    <w:name w:val="Основной текст (8)1"/>
    <w:basedOn w:val="a"/>
    <w:link w:val="8"/>
    <w:uiPriority w:val="99"/>
    <w:rsid w:val="00395D72"/>
    <w:pPr>
      <w:widowControl w:val="0"/>
      <w:shd w:val="clear" w:color="auto" w:fill="FFFFFF"/>
      <w:spacing w:before="420" w:after="0" w:line="240" w:lineRule="atLeast"/>
    </w:pPr>
    <w:rPr>
      <w:rFonts w:ascii="Times New Roman" w:hAnsi="Times New Roman" w:cs="Times New Roman"/>
      <w:b/>
      <w:bCs/>
      <w:sz w:val="19"/>
      <w:szCs w:val="19"/>
    </w:rPr>
  </w:style>
  <w:style w:type="character" w:customStyle="1" w:styleId="6">
    <w:name w:val="Основной текст (6)"/>
    <w:basedOn w:val="a0"/>
    <w:rsid w:val="005B6BFB"/>
    <w:rPr>
      <w:rFonts w:ascii="Times New Roman" w:eastAsia="Times New Roman" w:hAnsi="Times New Roman" w:cs="Times New Roman"/>
      <w:b/>
      <w:bCs/>
      <w:i w:val="0"/>
      <w:iCs w:val="0"/>
      <w:smallCaps w:val="0"/>
      <w:strike w:val="0"/>
      <w:color w:val="000000"/>
      <w:spacing w:val="8"/>
      <w:w w:val="100"/>
      <w:position w:val="0"/>
      <w:sz w:val="16"/>
      <w:szCs w:val="16"/>
      <w:u w:val="single"/>
      <w:lang w:val="ru-RU"/>
    </w:rPr>
  </w:style>
  <w:style w:type="character" w:customStyle="1" w:styleId="70pt">
    <w:name w:val="Основной текст (7) + Не курсив;Интервал 0 pt"/>
    <w:basedOn w:val="7"/>
    <w:rsid w:val="005B6BFB"/>
    <w:rPr>
      <w:rFonts w:ascii="Times New Roman" w:eastAsia="Times New Roman" w:hAnsi="Times New Roman" w:cs="Times New Roman"/>
      <w:b w:val="0"/>
      <w:bCs w:val="0"/>
      <w:i/>
      <w:iCs/>
      <w:smallCaps w:val="0"/>
      <w:strike w:val="0"/>
      <w:color w:val="000000"/>
      <w:spacing w:val="8"/>
      <w:w w:val="100"/>
      <w:position w:val="0"/>
      <w:sz w:val="16"/>
      <w:szCs w:val="16"/>
      <w:u w:val="none"/>
      <w:shd w:val="clear" w:color="auto" w:fill="FFFFFF"/>
      <w:lang w:val="ru-RU"/>
    </w:rPr>
  </w:style>
  <w:style w:type="table" w:styleId="ab">
    <w:name w:val="Table Grid"/>
    <w:basedOn w:val="a1"/>
    <w:uiPriority w:val="39"/>
    <w:rsid w:val="001C2E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509C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50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to.bavly@mail.ru" TargetMode="External"/><Relationship Id="rId3" Type="http://schemas.openxmlformats.org/officeDocument/2006/relationships/styles" Target="styles.xml"/><Relationship Id="rId7" Type="http://schemas.openxmlformats.org/officeDocument/2006/relationships/hyperlink" Target="mailto:gto.bavly@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22262-152B-4701-8766-E32C784B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1859</Words>
  <Characters>10597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GTO</dc:creator>
  <cp:lastModifiedBy>User</cp:lastModifiedBy>
  <cp:revision>6</cp:revision>
  <cp:lastPrinted>2019-09-16T13:24:00Z</cp:lastPrinted>
  <dcterms:created xsi:type="dcterms:W3CDTF">2019-09-16T07:06:00Z</dcterms:created>
  <dcterms:modified xsi:type="dcterms:W3CDTF">2019-09-17T11:56:00Z</dcterms:modified>
</cp:coreProperties>
</file>